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F82" w:rsidRDefault="00775F82" w:rsidP="00775F8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9264" behindDoc="1" locked="0" layoutInCell="1" allowOverlap="1" wp14:anchorId="712A4F4A" wp14:editId="7F30C19D">
            <wp:simplePos x="0" y="0"/>
            <wp:positionH relativeFrom="column">
              <wp:posOffset>-189865</wp:posOffset>
            </wp:positionH>
            <wp:positionV relativeFrom="paragraph">
              <wp:posOffset>-294005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5D36" w:rsidRPr="00216A2B" w:rsidRDefault="00E35D36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</w:p>
    <w:p w:rsidR="00501ABA" w:rsidRPr="00216A2B" w:rsidRDefault="003B41CD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D11B5B">
        <w:rPr>
          <w:rFonts w:ascii="Tahoma" w:hAnsi="Tahoma" w:cs="Tahoma"/>
          <w:b/>
          <w:bCs/>
          <w:sz w:val="21"/>
          <w:szCs w:val="21"/>
        </w:rPr>
        <w:t>11</w:t>
      </w:r>
      <w:r w:rsidR="00FA0E52" w:rsidRPr="00216A2B">
        <w:rPr>
          <w:rFonts w:ascii="Tahoma" w:hAnsi="Tahoma" w:cs="Tahoma"/>
          <w:b/>
          <w:bCs/>
          <w:sz w:val="21"/>
          <w:szCs w:val="21"/>
        </w:rPr>
        <w:t xml:space="preserve"> </w:t>
      </w:r>
      <w:r w:rsidR="0074169D">
        <w:rPr>
          <w:rFonts w:ascii="Tahoma" w:hAnsi="Tahoma" w:cs="Tahoma"/>
          <w:b/>
          <w:bCs/>
          <w:sz w:val="21"/>
          <w:szCs w:val="21"/>
        </w:rPr>
        <w:t>вересня</w:t>
      </w:r>
      <w:r w:rsidR="00FA0E52" w:rsidRPr="00216A2B">
        <w:rPr>
          <w:rFonts w:ascii="Tahoma" w:hAnsi="Tahoma" w:cs="Tahoma"/>
          <w:b/>
          <w:bCs/>
          <w:sz w:val="21"/>
          <w:szCs w:val="21"/>
        </w:rPr>
        <w:t xml:space="preserve"> </w:t>
      </w:r>
      <w:r w:rsidR="00501ABA" w:rsidRPr="00216A2B">
        <w:rPr>
          <w:rFonts w:ascii="Tahoma" w:hAnsi="Tahoma" w:cs="Tahoma"/>
          <w:b/>
          <w:bCs/>
          <w:sz w:val="21"/>
          <w:szCs w:val="21"/>
        </w:rPr>
        <w:t>201</w:t>
      </w:r>
      <w:r w:rsidR="00D1251E" w:rsidRPr="00216A2B">
        <w:rPr>
          <w:rFonts w:ascii="Tahoma" w:hAnsi="Tahoma" w:cs="Tahoma"/>
          <w:b/>
          <w:bCs/>
          <w:sz w:val="21"/>
          <w:szCs w:val="21"/>
        </w:rPr>
        <w:t>5</w:t>
      </w:r>
      <w:r w:rsidR="00501ABA" w:rsidRPr="00216A2B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770E77" w:rsidRPr="00216A2B" w:rsidRDefault="00770E77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216A2B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216A2B">
        <w:rPr>
          <w:rFonts w:ascii="Tahoma" w:hAnsi="Tahoma" w:cs="Tahoma"/>
          <w:b/>
          <w:sz w:val="21"/>
          <w:szCs w:val="21"/>
        </w:rPr>
        <w:t>ОГОЛОШЕННЯ</w:t>
      </w:r>
    </w:p>
    <w:p w:rsidR="0074169D" w:rsidRDefault="00501ABA" w:rsidP="0074169D">
      <w:pPr>
        <w:jc w:val="center"/>
        <w:rPr>
          <w:rFonts w:ascii="Tahoma" w:eastAsia="Times New Roman" w:hAnsi="Tahoma" w:cs="Tahoma"/>
          <w:b/>
          <w:bCs/>
          <w:sz w:val="21"/>
          <w:szCs w:val="21"/>
          <w:lang w:eastAsia="ru-RU"/>
        </w:rPr>
      </w:pPr>
      <w:r w:rsidRPr="00216A2B">
        <w:rPr>
          <w:rFonts w:ascii="Tahoma" w:hAnsi="Tahoma" w:cs="Tahoma"/>
          <w:b/>
          <w:bCs/>
          <w:sz w:val="21"/>
          <w:szCs w:val="21"/>
        </w:rPr>
        <w:t xml:space="preserve">про відкритий конкурс </w:t>
      </w:r>
      <w:r w:rsidR="0074169D" w:rsidRPr="0074169D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виконавц</w:t>
      </w:r>
      <w:r w:rsidR="00D11B5B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я</w:t>
      </w:r>
      <w:r w:rsidR="0074169D" w:rsidRPr="0074169D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 xml:space="preserve"> робіт з </w:t>
      </w:r>
      <w:r w:rsidR="003B41CD" w:rsidRPr="00D11B5B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виконавця робіт з технічного та робочого проектування інформаційно-телекомунікаційних систем в пілотних закладах медичної інформаційної системи «ВІЛ-інфекція в Україні» в рамках проекту «Доступ спільнот до послуг з догляду та лікування ВІЛ через зміцнення систем охорони здоров’я» (ACCESS) (можливе залучення кількох осіб)</w:t>
      </w:r>
    </w:p>
    <w:p w:rsidR="00216A2B" w:rsidRPr="00216A2B" w:rsidRDefault="00216A2B" w:rsidP="00216A2B">
      <w:pPr>
        <w:spacing w:after="0"/>
        <w:jc w:val="center"/>
        <w:rPr>
          <w:rFonts w:ascii="Tahoma" w:hAnsi="Tahoma" w:cs="Tahoma"/>
          <w:b/>
          <w:bCs/>
          <w:sz w:val="21"/>
          <w:szCs w:val="21"/>
        </w:rPr>
      </w:pPr>
    </w:p>
    <w:p w:rsidR="00501ABA" w:rsidRPr="00216A2B" w:rsidRDefault="00DD62E5" w:rsidP="00501ABA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216A2B">
        <w:rPr>
          <w:rFonts w:ascii="Tahoma" w:hAnsi="Tahoma" w:cs="Tahoma"/>
          <w:b/>
          <w:sz w:val="21"/>
          <w:szCs w:val="21"/>
        </w:rPr>
        <w:t xml:space="preserve"> </w:t>
      </w:r>
      <w:r w:rsidR="00501ABA" w:rsidRPr="00216A2B">
        <w:rPr>
          <w:rFonts w:ascii="Tahoma" w:hAnsi="Tahoma" w:cs="Tahoma"/>
          <w:b/>
          <w:sz w:val="21"/>
          <w:szCs w:val="21"/>
        </w:rPr>
        <w:t xml:space="preserve">Обсяг </w:t>
      </w:r>
      <w:r w:rsidR="00D16FB4" w:rsidRPr="00216A2B">
        <w:rPr>
          <w:rFonts w:ascii="Tahoma" w:hAnsi="Tahoma" w:cs="Tahoma"/>
          <w:b/>
          <w:sz w:val="21"/>
          <w:szCs w:val="21"/>
        </w:rPr>
        <w:t>робіт</w:t>
      </w:r>
      <w:r w:rsidR="00501ABA" w:rsidRPr="00216A2B">
        <w:rPr>
          <w:rFonts w:ascii="Tahoma" w:hAnsi="Tahoma" w:cs="Tahoma"/>
          <w:b/>
          <w:sz w:val="21"/>
          <w:szCs w:val="21"/>
        </w:rPr>
        <w:t>:</w:t>
      </w:r>
    </w:p>
    <w:p w:rsidR="00216A2B" w:rsidRDefault="00216A2B" w:rsidP="00216A2B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  <w:r w:rsidRPr="00216A2B">
        <w:rPr>
          <w:rFonts w:ascii="Tahoma" w:hAnsi="Tahoma" w:cs="Tahoma"/>
          <w:sz w:val="21"/>
          <w:szCs w:val="21"/>
          <w:lang w:val="uk-UA"/>
        </w:rPr>
        <w:t xml:space="preserve">Виконавець робіт </w:t>
      </w:r>
      <w:r w:rsidR="003B41CD" w:rsidRPr="003B41CD">
        <w:rPr>
          <w:rFonts w:ascii="Tahoma" w:hAnsi="Tahoma" w:cs="Tahoma"/>
          <w:sz w:val="21"/>
          <w:szCs w:val="21"/>
          <w:lang w:val="uk-UA"/>
        </w:rPr>
        <w:t xml:space="preserve">з </w:t>
      </w:r>
      <w:bookmarkStart w:id="0" w:name="_GoBack"/>
      <w:bookmarkEnd w:id="0"/>
      <w:r w:rsidR="003B41CD" w:rsidRPr="003B41CD">
        <w:rPr>
          <w:rFonts w:ascii="Tahoma" w:hAnsi="Tahoma" w:cs="Tahoma"/>
          <w:sz w:val="21"/>
          <w:szCs w:val="21"/>
          <w:lang w:val="uk-UA"/>
        </w:rPr>
        <w:t>технічного та робочого проектування інформаційно-телекомунікаційних систем в пілотних закладах медичної інформаційної системи «ВІЛ-інфекція в Україні»</w:t>
      </w:r>
      <w:r w:rsidR="0074169D" w:rsidRPr="0074169D">
        <w:rPr>
          <w:rFonts w:ascii="Tahoma" w:hAnsi="Tahoma" w:cs="Tahoma"/>
          <w:sz w:val="21"/>
          <w:szCs w:val="21"/>
          <w:lang w:val="uk-UA"/>
        </w:rPr>
        <w:t xml:space="preserve"> </w:t>
      </w:r>
      <w:r w:rsidRPr="00216A2B">
        <w:rPr>
          <w:rFonts w:ascii="Tahoma" w:hAnsi="Tahoma" w:cs="Tahoma"/>
          <w:sz w:val="21"/>
          <w:szCs w:val="21"/>
          <w:lang w:val="uk-UA"/>
        </w:rPr>
        <w:t>виконує такі роботи:</w:t>
      </w:r>
    </w:p>
    <w:p w:rsidR="0074169D" w:rsidRPr="00216A2B" w:rsidRDefault="0074169D" w:rsidP="00216A2B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</w:p>
    <w:p w:rsidR="003B41CD" w:rsidRPr="003B41CD" w:rsidRDefault="003B41CD" w:rsidP="003B41CD">
      <w:pPr>
        <w:numPr>
          <w:ilvl w:val="0"/>
          <w:numId w:val="8"/>
        </w:numPr>
        <w:tabs>
          <w:tab w:val="clear" w:pos="644"/>
        </w:tabs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3B41CD">
        <w:rPr>
          <w:rFonts w:ascii="Tahoma" w:hAnsi="Tahoma" w:cs="Tahoma"/>
          <w:sz w:val="21"/>
          <w:szCs w:val="21"/>
        </w:rPr>
        <w:t xml:space="preserve">Розробляє проектну технічну документацію ІТС відповідно до вимог існуючих </w:t>
      </w:r>
      <w:proofErr w:type="spellStart"/>
      <w:r w:rsidRPr="003B41CD">
        <w:rPr>
          <w:rFonts w:ascii="Tahoma" w:hAnsi="Tahoma" w:cs="Tahoma"/>
          <w:sz w:val="21"/>
          <w:szCs w:val="21"/>
        </w:rPr>
        <w:t>ГОСТів</w:t>
      </w:r>
      <w:proofErr w:type="spellEnd"/>
      <w:r w:rsidRPr="003B41CD">
        <w:rPr>
          <w:rFonts w:ascii="Tahoma" w:hAnsi="Tahoma" w:cs="Tahoma"/>
          <w:sz w:val="21"/>
          <w:szCs w:val="21"/>
        </w:rPr>
        <w:t xml:space="preserve"> та ДСТУ у галузі комп’ютерних мереж у пілотних закладах (ДУ «Український центр контролю за соціально небезпечними хворобами МОЗ України», Київський міський центр профілактики та боротьби зі </w:t>
      </w:r>
      <w:proofErr w:type="spellStart"/>
      <w:r w:rsidRPr="003B41CD">
        <w:rPr>
          <w:rFonts w:ascii="Tahoma" w:hAnsi="Tahoma" w:cs="Tahoma"/>
          <w:sz w:val="21"/>
          <w:szCs w:val="21"/>
        </w:rPr>
        <w:t>СНІДом</w:t>
      </w:r>
      <w:proofErr w:type="spellEnd"/>
      <w:r w:rsidRPr="003B41CD">
        <w:rPr>
          <w:rFonts w:ascii="Tahoma" w:hAnsi="Tahoma" w:cs="Tahoma"/>
          <w:sz w:val="21"/>
          <w:szCs w:val="21"/>
        </w:rPr>
        <w:t xml:space="preserve">, Вінницький обласний центр профілактики та боротьби зі </w:t>
      </w:r>
      <w:proofErr w:type="spellStart"/>
      <w:r w:rsidRPr="003B41CD">
        <w:rPr>
          <w:rFonts w:ascii="Tahoma" w:hAnsi="Tahoma" w:cs="Tahoma"/>
          <w:sz w:val="21"/>
          <w:szCs w:val="21"/>
        </w:rPr>
        <w:t>СНІДом</w:t>
      </w:r>
      <w:proofErr w:type="spellEnd"/>
      <w:r w:rsidRPr="003B41CD">
        <w:rPr>
          <w:rFonts w:ascii="Tahoma" w:hAnsi="Tahoma" w:cs="Tahoma"/>
          <w:sz w:val="21"/>
          <w:szCs w:val="21"/>
        </w:rPr>
        <w:t xml:space="preserve">, Одеський обласний центр з профілактики та боротьби зі </w:t>
      </w:r>
      <w:proofErr w:type="spellStart"/>
      <w:r w:rsidRPr="003B41CD">
        <w:rPr>
          <w:rFonts w:ascii="Tahoma" w:hAnsi="Tahoma" w:cs="Tahoma"/>
          <w:sz w:val="21"/>
          <w:szCs w:val="21"/>
        </w:rPr>
        <w:t>СНІДом</w:t>
      </w:r>
      <w:proofErr w:type="spellEnd"/>
      <w:r w:rsidRPr="003B41CD">
        <w:rPr>
          <w:rFonts w:ascii="Tahoma" w:hAnsi="Tahoma" w:cs="Tahoma"/>
          <w:sz w:val="21"/>
          <w:szCs w:val="21"/>
        </w:rPr>
        <w:t>).</w:t>
      </w:r>
    </w:p>
    <w:p w:rsidR="003B41CD" w:rsidRPr="003B41CD" w:rsidRDefault="003B41CD" w:rsidP="003B41CD">
      <w:pPr>
        <w:numPr>
          <w:ilvl w:val="0"/>
          <w:numId w:val="8"/>
        </w:numPr>
        <w:tabs>
          <w:tab w:val="clear" w:pos="644"/>
        </w:tabs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3B41CD">
        <w:rPr>
          <w:rFonts w:ascii="Tahoma" w:hAnsi="Tahoma" w:cs="Tahoma"/>
          <w:sz w:val="21"/>
          <w:szCs w:val="21"/>
        </w:rPr>
        <w:t>Здійснює робоче проектування сегментів ІТС МІС (локальні обчислювальні мережі, структуровані кабельні системи) у пілотних закладах.</w:t>
      </w:r>
    </w:p>
    <w:p w:rsidR="003B41CD" w:rsidRPr="003B41CD" w:rsidRDefault="003B41CD" w:rsidP="003B41CD">
      <w:pPr>
        <w:numPr>
          <w:ilvl w:val="0"/>
          <w:numId w:val="8"/>
        </w:numPr>
        <w:tabs>
          <w:tab w:val="clear" w:pos="644"/>
        </w:tabs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3B41CD">
        <w:rPr>
          <w:rFonts w:ascii="Tahoma" w:hAnsi="Tahoma" w:cs="Tahoma"/>
          <w:sz w:val="21"/>
          <w:szCs w:val="21"/>
        </w:rPr>
        <w:t>Розробляє настанову з конфігурування компонентів ІТС МІС.</w:t>
      </w:r>
    </w:p>
    <w:p w:rsidR="003B41CD" w:rsidRPr="003B41CD" w:rsidRDefault="003B41CD" w:rsidP="003B41CD">
      <w:pPr>
        <w:numPr>
          <w:ilvl w:val="0"/>
          <w:numId w:val="8"/>
        </w:numPr>
        <w:tabs>
          <w:tab w:val="clear" w:pos="644"/>
        </w:tabs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3B41CD">
        <w:rPr>
          <w:rFonts w:ascii="Tahoma" w:hAnsi="Tahoma" w:cs="Tahoma"/>
          <w:sz w:val="21"/>
          <w:szCs w:val="21"/>
        </w:rPr>
        <w:t>Розробляє методику випробувань сегментів ІТС МІС (локальні обчислювальні мережі, структуровані кабельні системи).</w:t>
      </w:r>
    </w:p>
    <w:p w:rsidR="00216A2B" w:rsidRDefault="00216A2B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216A2B" w:rsidRDefault="00501ABA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216A2B">
        <w:rPr>
          <w:rFonts w:ascii="Tahoma" w:hAnsi="Tahoma" w:cs="Tahoma"/>
          <w:b/>
          <w:sz w:val="21"/>
          <w:szCs w:val="21"/>
        </w:rPr>
        <w:t>Вимоги до кандидатів:</w:t>
      </w:r>
    </w:p>
    <w:p w:rsidR="003B41CD" w:rsidRPr="003B41CD" w:rsidRDefault="003B41CD" w:rsidP="003B41CD">
      <w:pPr>
        <w:pStyle w:val="a4"/>
        <w:numPr>
          <w:ilvl w:val="0"/>
          <w:numId w:val="26"/>
        </w:numPr>
        <w:spacing w:before="0"/>
        <w:ind w:left="0" w:firstLine="284"/>
        <w:rPr>
          <w:rFonts w:ascii="Tahoma" w:hAnsi="Tahoma" w:cs="Tahoma"/>
          <w:sz w:val="21"/>
          <w:szCs w:val="21"/>
          <w:lang w:val="uk-UA"/>
        </w:rPr>
      </w:pPr>
      <w:r w:rsidRPr="003B41CD">
        <w:rPr>
          <w:rFonts w:ascii="Tahoma" w:hAnsi="Tahoma" w:cs="Tahoma"/>
          <w:sz w:val="21"/>
          <w:szCs w:val="21"/>
          <w:lang w:val="uk-UA"/>
        </w:rPr>
        <w:t>вища технічна освіта;</w:t>
      </w:r>
    </w:p>
    <w:p w:rsidR="003B41CD" w:rsidRPr="003B41CD" w:rsidRDefault="003B41CD" w:rsidP="003B41CD">
      <w:pPr>
        <w:pStyle w:val="a4"/>
        <w:numPr>
          <w:ilvl w:val="0"/>
          <w:numId w:val="26"/>
        </w:numPr>
        <w:spacing w:before="0"/>
        <w:ind w:left="0" w:firstLine="284"/>
        <w:rPr>
          <w:rFonts w:ascii="Tahoma" w:hAnsi="Tahoma" w:cs="Tahoma"/>
          <w:sz w:val="21"/>
          <w:szCs w:val="21"/>
          <w:lang w:val="uk-UA"/>
        </w:rPr>
      </w:pPr>
      <w:r w:rsidRPr="003B41CD">
        <w:rPr>
          <w:rFonts w:ascii="Tahoma" w:hAnsi="Tahoma" w:cs="Tahoma"/>
          <w:sz w:val="21"/>
          <w:szCs w:val="21"/>
          <w:lang w:val="uk-UA"/>
        </w:rPr>
        <w:t>досвід роботи у сфері проектування інформаційно-телекомунікаційних систем, не менше 3 років;</w:t>
      </w:r>
    </w:p>
    <w:p w:rsidR="003B41CD" w:rsidRPr="003B41CD" w:rsidRDefault="003B41CD" w:rsidP="003B41CD">
      <w:pPr>
        <w:pStyle w:val="a4"/>
        <w:numPr>
          <w:ilvl w:val="0"/>
          <w:numId w:val="26"/>
        </w:numPr>
        <w:spacing w:before="0"/>
        <w:ind w:left="0" w:firstLine="284"/>
        <w:rPr>
          <w:rFonts w:ascii="Tahoma" w:hAnsi="Tahoma" w:cs="Tahoma"/>
          <w:sz w:val="21"/>
          <w:szCs w:val="21"/>
          <w:lang w:val="uk-UA"/>
        </w:rPr>
      </w:pPr>
      <w:r w:rsidRPr="003B41CD">
        <w:rPr>
          <w:rFonts w:ascii="Tahoma" w:hAnsi="Tahoma" w:cs="Tahoma"/>
          <w:sz w:val="21"/>
          <w:szCs w:val="21"/>
          <w:lang w:val="uk-UA"/>
        </w:rPr>
        <w:t>наявність рекомендаційних листів (не менше двох).</w:t>
      </w:r>
    </w:p>
    <w:p w:rsidR="00D02B34" w:rsidRPr="00216A2B" w:rsidRDefault="00D02B34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4B2963" w:rsidRPr="00216A2B" w:rsidRDefault="00501ABA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216A2B">
        <w:rPr>
          <w:rFonts w:ascii="Tahoma" w:hAnsi="Tahoma" w:cs="Tahoma"/>
          <w:b/>
          <w:sz w:val="21"/>
          <w:szCs w:val="21"/>
        </w:rPr>
        <w:t xml:space="preserve">Термін </w:t>
      </w:r>
      <w:r w:rsidR="00D16FB4" w:rsidRPr="00216A2B">
        <w:rPr>
          <w:rFonts w:ascii="Tahoma" w:hAnsi="Tahoma" w:cs="Tahoma"/>
          <w:b/>
          <w:sz w:val="21"/>
          <w:szCs w:val="21"/>
        </w:rPr>
        <w:t>виконання робіт</w:t>
      </w:r>
      <w:r w:rsidRPr="00216A2B">
        <w:rPr>
          <w:rFonts w:ascii="Tahoma" w:hAnsi="Tahoma" w:cs="Tahoma"/>
          <w:b/>
          <w:sz w:val="21"/>
          <w:szCs w:val="21"/>
        </w:rPr>
        <w:t xml:space="preserve">: </w:t>
      </w:r>
    </w:p>
    <w:p w:rsidR="003C4E4E" w:rsidRPr="00216A2B" w:rsidRDefault="003C4E4E" w:rsidP="00B86253">
      <w:pPr>
        <w:spacing w:after="0" w:line="240" w:lineRule="auto"/>
        <w:ind w:left="720"/>
        <w:jc w:val="both"/>
        <w:rPr>
          <w:rFonts w:ascii="Tahoma" w:hAnsi="Tahoma" w:cs="Tahoma"/>
          <w:sz w:val="21"/>
          <w:szCs w:val="21"/>
        </w:rPr>
      </w:pPr>
    </w:p>
    <w:p w:rsidR="003D7B2B" w:rsidRPr="00216A2B" w:rsidRDefault="003D7B2B" w:rsidP="003D7B2B">
      <w:pPr>
        <w:pStyle w:val="a4"/>
        <w:spacing w:before="0"/>
        <w:rPr>
          <w:rFonts w:ascii="Tahoma" w:hAnsi="Tahoma" w:cs="Tahoma"/>
          <w:color w:val="000000"/>
          <w:sz w:val="21"/>
          <w:szCs w:val="21"/>
          <w:lang w:val="uk-UA"/>
        </w:rPr>
      </w:pPr>
      <w:r w:rsidRPr="00216A2B">
        <w:rPr>
          <w:rFonts w:ascii="Tahoma" w:hAnsi="Tahoma" w:cs="Tahoma"/>
          <w:color w:val="000000"/>
          <w:sz w:val="21"/>
          <w:szCs w:val="21"/>
          <w:lang w:val="uk-UA"/>
        </w:rPr>
        <w:t xml:space="preserve">Термін </w:t>
      </w:r>
      <w:r w:rsidR="00775F82" w:rsidRPr="00216A2B">
        <w:rPr>
          <w:rFonts w:ascii="Tahoma" w:hAnsi="Tahoma" w:cs="Tahoma"/>
          <w:color w:val="000000"/>
          <w:sz w:val="21"/>
          <w:szCs w:val="21"/>
          <w:lang w:val="uk-UA"/>
        </w:rPr>
        <w:t xml:space="preserve">виконання робіт </w:t>
      </w:r>
      <w:r w:rsidRPr="00216A2B">
        <w:rPr>
          <w:rFonts w:ascii="Tahoma" w:hAnsi="Tahoma" w:cs="Tahoma"/>
          <w:color w:val="000000"/>
          <w:sz w:val="21"/>
          <w:szCs w:val="21"/>
          <w:lang w:val="uk-UA"/>
        </w:rPr>
        <w:t xml:space="preserve"> – з </w:t>
      </w:r>
      <w:r w:rsidR="003B41CD">
        <w:rPr>
          <w:rFonts w:ascii="Tahoma" w:hAnsi="Tahoma" w:cs="Tahoma"/>
          <w:color w:val="000000"/>
          <w:sz w:val="21"/>
          <w:szCs w:val="21"/>
          <w:lang w:val="uk-UA"/>
        </w:rPr>
        <w:t>01 жовтня</w:t>
      </w:r>
      <w:r w:rsidR="001F1C8C" w:rsidRPr="00216A2B">
        <w:rPr>
          <w:rFonts w:ascii="Tahoma" w:hAnsi="Tahoma" w:cs="Tahoma"/>
          <w:sz w:val="21"/>
          <w:szCs w:val="21"/>
          <w:lang w:val="uk-UA"/>
        </w:rPr>
        <w:t xml:space="preserve"> </w:t>
      </w:r>
      <w:r w:rsidR="00216A2B" w:rsidRPr="00216A2B">
        <w:rPr>
          <w:rFonts w:ascii="Tahoma" w:hAnsi="Tahoma" w:cs="Tahoma"/>
          <w:sz w:val="21"/>
          <w:szCs w:val="21"/>
          <w:lang w:val="uk-UA"/>
        </w:rPr>
        <w:t xml:space="preserve">по </w:t>
      </w:r>
      <w:r w:rsidR="0074169D">
        <w:rPr>
          <w:rFonts w:ascii="Tahoma" w:hAnsi="Tahoma" w:cs="Tahoma"/>
          <w:sz w:val="21"/>
          <w:szCs w:val="21"/>
          <w:lang w:val="uk-UA"/>
        </w:rPr>
        <w:t>1</w:t>
      </w:r>
      <w:r w:rsidR="003B41CD">
        <w:rPr>
          <w:rFonts w:ascii="Tahoma" w:hAnsi="Tahoma" w:cs="Tahoma"/>
          <w:sz w:val="21"/>
          <w:szCs w:val="21"/>
          <w:lang w:val="uk-UA"/>
        </w:rPr>
        <w:t>6</w:t>
      </w:r>
      <w:r w:rsidR="00216A2B" w:rsidRPr="00216A2B">
        <w:rPr>
          <w:rFonts w:ascii="Tahoma" w:hAnsi="Tahoma" w:cs="Tahoma"/>
          <w:sz w:val="21"/>
          <w:szCs w:val="21"/>
          <w:lang w:val="uk-UA"/>
        </w:rPr>
        <w:t xml:space="preserve"> </w:t>
      </w:r>
      <w:r w:rsidR="003B41CD">
        <w:rPr>
          <w:rFonts w:ascii="Tahoma" w:hAnsi="Tahoma" w:cs="Tahoma"/>
          <w:sz w:val="21"/>
          <w:szCs w:val="21"/>
          <w:lang w:val="uk-UA"/>
        </w:rPr>
        <w:t>листопада</w:t>
      </w:r>
      <w:r w:rsidRPr="00216A2B">
        <w:rPr>
          <w:rFonts w:ascii="Tahoma" w:hAnsi="Tahoma" w:cs="Tahoma"/>
          <w:sz w:val="21"/>
          <w:szCs w:val="21"/>
          <w:lang w:val="uk-UA"/>
        </w:rPr>
        <w:t xml:space="preserve"> 201</w:t>
      </w:r>
      <w:r w:rsidR="001F1C8C" w:rsidRPr="00216A2B">
        <w:rPr>
          <w:rFonts w:ascii="Tahoma" w:hAnsi="Tahoma" w:cs="Tahoma"/>
          <w:sz w:val="21"/>
          <w:szCs w:val="21"/>
          <w:lang w:val="uk-UA"/>
        </w:rPr>
        <w:t>5</w:t>
      </w:r>
      <w:r w:rsidRPr="00216A2B">
        <w:rPr>
          <w:rFonts w:ascii="Tahoma" w:hAnsi="Tahoma" w:cs="Tahoma"/>
          <w:sz w:val="21"/>
          <w:szCs w:val="21"/>
          <w:lang w:val="uk-UA"/>
        </w:rPr>
        <w:t xml:space="preserve"> року</w:t>
      </w:r>
      <w:r w:rsidRPr="00216A2B">
        <w:rPr>
          <w:rFonts w:ascii="Tahoma" w:hAnsi="Tahoma" w:cs="Tahoma"/>
          <w:color w:val="000000"/>
          <w:sz w:val="21"/>
          <w:szCs w:val="21"/>
          <w:lang w:val="uk-UA"/>
        </w:rPr>
        <w:t xml:space="preserve">. </w:t>
      </w:r>
    </w:p>
    <w:p w:rsidR="00501ABA" w:rsidRPr="00216A2B" w:rsidRDefault="00501ABA" w:rsidP="003C4E4E">
      <w:pPr>
        <w:spacing w:after="0" w:line="240" w:lineRule="auto"/>
        <w:ind w:firstLine="77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216A2B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216A2B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216A2B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216A2B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216A2B">
        <w:rPr>
          <w:rFonts w:ascii="Tahoma" w:hAnsi="Tahoma" w:cs="Tahoma"/>
          <w:sz w:val="21"/>
          <w:szCs w:val="21"/>
        </w:rPr>
        <w:t>Резюме/C</w:t>
      </w:r>
      <w:r w:rsidR="00D02B34" w:rsidRPr="00216A2B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216A2B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216A2B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216A2B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216A2B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216A2B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216A2B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74169D" w:rsidRDefault="0074169D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Р</w:t>
      </w:r>
      <w:r w:rsidRPr="0074169D">
        <w:rPr>
          <w:rFonts w:ascii="Tahoma" w:hAnsi="Tahoma" w:cs="Tahoma"/>
          <w:sz w:val="21"/>
          <w:szCs w:val="21"/>
        </w:rPr>
        <w:t>екомендаційн</w:t>
      </w:r>
      <w:r w:rsidR="003B41CD">
        <w:rPr>
          <w:rFonts w:ascii="Tahoma" w:hAnsi="Tahoma" w:cs="Tahoma"/>
          <w:sz w:val="21"/>
          <w:szCs w:val="21"/>
        </w:rPr>
        <w:t>і листи</w:t>
      </w:r>
      <w:r w:rsidR="003B41CD" w:rsidRPr="003B41CD">
        <w:rPr>
          <w:rFonts w:ascii="Tahoma" w:hAnsi="Tahoma" w:cs="Tahoma"/>
          <w:sz w:val="21"/>
          <w:szCs w:val="21"/>
        </w:rPr>
        <w:t>(не менше двох).</w:t>
      </w:r>
    </w:p>
    <w:p w:rsidR="00501ABA" w:rsidRPr="00216A2B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216A2B">
        <w:rPr>
          <w:rFonts w:ascii="Tahoma" w:hAnsi="Tahoma" w:cs="Tahoma"/>
          <w:sz w:val="21"/>
          <w:szCs w:val="21"/>
        </w:rPr>
        <w:t>Інформація щодо відповідності учасника умовам конкурсу (Додаток 1 до Оголошення).</w:t>
      </w:r>
    </w:p>
    <w:p w:rsidR="00501ABA" w:rsidRPr="00216A2B" w:rsidRDefault="0048740F" w:rsidP="00A340A3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216A2B">
        <w:rPr>
          <w:rFonts w:ascii="Tahoma" w:hAnsi="Tahoma" w:cs="Tahoma"/>
          <w:sz w:val="21"/>
          <w:szCs w:val="21"/>
        </w:rPr>
        <w:t>Якщо учасник ФОП необхідно надати такі реєстраційні документи: Свідоцтво про державну реєстра</w:t>
      </w:r>
      <w:r w:rsidR="00A340A3" w:rsidRPr="00216A2B">
        <w:rPr>
          <w:rFonts w:ascii="Tahoma" w:hAnsi="Tahoma" w:cs="Tahoma"/>
          <w:sz w:val="21"/>
          <w:szCs w:val="21"/>
        </w:rPr>
        <w:t>цію, Свідоцтво платника податку.</w:t>
      </w:r>
    </w:p>
    <w:p w:rsidR="00216A2B" w:rsidRPr="00216A2B" w:rsidRDefault="00216A2B" w:rsidP="00216A2B">
      <w:pPr>
        <w:spacing w:after="0" w:line="240" w:lineRule="auto"/>
        <w:jc w:val="both"/>
        <w:rPr>
          <w:rFonts w:ascii="Tahoma" w:hAnsi="Tahoma" w:cs="Tahoma"/>
          <w:sz w:val="21"/>
          <w:szCs w:val="21"/>
          <w:lang w:val="ru-RU"/>
        </w:rPr>
      </w:pPr>
    </w:p>
    <w:p w:rsidR="00501ABA" w:rsidRPr="00216A2B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216A2B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10" w:history="1"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proofErr w:type="spellStart"/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  <w:proofErr w:type="spellEnd"/>
      </w:hyperlink>
      <w:r w:rsidR="004B2963" w:rsidRPr="00216A2B">
        <w:rPr>
          <w:rFonts w:ascii="Tahoma" w:hAnsi="Tahoma" w:cs="Tahoma"/>
          <w:sz w:val="21"/>
          <w:szCs w:val="21"/>
        </w:rPr>
        <w:t xml:space="preserve">  </w:t>
      </w:r>
      <w:r w:rsidRPr="00216A2B">
        <w:rPr>
          <w:rFonts w:ascii="Tahoma" w:hAnsi="Tahoma" w:cs="Tahoma"/>
          <w:sz w:val="21"/>
          <w:szCs w:val="21"/>
        </w:rPr>
        <w:t xml:space="preserve"> з  поміткою в темі листа </w:t>
      </w:r>
      <w:r w:rsidR="004B2963" w:rsidRPr="00216A2B">
        <w:rPr>
          <w:rFonts w:ascii="Tahoma" w:hAnsi="Tahoma" w:cs="Tahoma"/>
          <w:b/>
          <w:sz w:val="21"/>
          <w:szCs w:val="21"/>
        </w:rPr>
        <w:t>«</w:t>
      </w:r>
      <w:r w:rsidR="00E3542E" w:rsidRPr="00216A2B">
        <w:rPr>
          <w:rFonts w:ascii="Tahoma" w:hAnsi="Tahoma" w:cs="Tahoma"/>
          <w:b/>
          <w:sz w:val="21"/>
          <w:szCs w:val="21"/>
        </w:rPr>
        <w:t>Виконавець робіт</w:t>
      </w:r>
      <w:r w:rsidR="00A340A3" w:rsidRPr="003B41CD">
        <w:rPr>
          <w:rFonts w:ascii="Tahoma" w:hAnsi="Tahoma" w:cs="Tahoma"/>
          <w:b/>
          <w:sz w:val="21"/>
          <w:szCs w:val="21"/>
        </w:rPr>
        <w:t xml:space="preserve"> </w:t>
      </w:r>
      <w:r w:rsidR="003B41CD" w:rsidRPr="003B41CD">
        <w:rPr>
          <w:rFonts w:ascii="Tahoma" w:hAnsi="Tahoma" w:cs="Tahoma"/>
          <w:b/>
          <w:sz w:val="21"/>
          <w:szCs w:val="21"/>
        </w:rPr>
        <w:t>з технічного та робочого проектування інформаційно-телекомунікаційних систем в пілотних закладах медичної інформаційної системи «ВІЛ-інфекція в Україні»</w:t>
      </w:r>
      <w:r w:rsidR="002F59DF" w:rsidRPr="00216A2B">
        <w:rPr>
          <w:rFonts w:ascii="Tahoma" w:hAnsi="Tahoma" w:cs="Tahoma"/>
          <w:b/>
          <w:sz w:val="21"/>
          <w:szCs w:val="21"/>
        </w:rPr>
        <w:t>.</w:t>
      </w:r>
    </w:p>
    <w:p w:rsidR="00501ABA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74169D" w:rsidRPr="00C64FE4" w:rsidRDefault="0074169D" w:rsidP="0074169D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  <w:lang w:val="ru-RU"/>
        </w:rPr>
      </w:pP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Документи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,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які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передбачають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</w:t>
      </w:r>
      <w:proofErr w:type="spellStart"/>
      <w:proofErr w:type="gram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п</w:t>
      </w:r>
      <w:proofErr w:type="gram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ідпись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учасника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конкурсу,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мають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бути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підписані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та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надіслана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скан-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копії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)</w:t>
      </w:r>
    </w:p>
    <w:p w:rsidR="0074169D" w:rsidRPr="0074169D" w:rsidRDefault="0074169D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  <w:lang w:val="ru-RU"/>
        </w:rPr>
      </w:pPr>
    </w:p>
    <w:p w:rsidR="00501ABA" w:rsidRPr="00216A2B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216A2B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216A2B">
        <w:rPr>
          <w:rFonts w:ascii="Tahoma" w:hAnsi="Tahoma" w:cs="Tahoma"/>
          <w:sz w:val="21"/>
          <w:szCs w:val="21"/>
        </w:rPr>
        <w:t xml:space="preserve"> з </w:t>
      </w:r>
      <w:r w:rsidR="003B41CD">
        <w:rPr>
          <w:rFonts w:ascii="Tahoma" w:hAnsi="Tahoma" w:cs="Tahoma"/>
          <w:sz w:val="21"/>
          <w:szCs w:val="21"/>
          <w:lang w:val="ru-RU"/>
        </w:rPr>
        <w:t>11 по 24</w:t>
      </w:r>
      <w:r w:rsidR="0074169D">
        <w:rPr>
          <w:rFonts w:ascii="Tahoma" w:hAnsi="Tahoma" w:cs="Tahoma"/>
          <w:sz w:val="21"/>
          <w:szCs w:val="21"/>
          <w:lang w:val="ru-RU"/>
        </w:rPr>
        <w:t xml:space="preserve"> </w:t>
      </w:r>
      <w:proofErr w:type="spellStart"/>
      <w:r w:rsidR="0074169D">
        <w:rPr>
          <w:rFonts w:ascii="Tahoma" w:hAnsi="Tahoma" w:cs="Tahoma"/>
          <w:sz w:val="21"/>
          <w:szCs w:val="21"/>
          <w:lang w:val="ru-RU"/>
        </w:rPr>
        <w:t>вересня</w:t>
      </w:r>
      <w:proofErr w:type="spellEnd"/>
      <w:r w:rsidR="00FA0E52" w:rsidRPr="00216A2B">
        <w:rPr>
          <w:rFonts w:ascii="Tahoma" w:hAnsi="Tahoma" w:cs="Tahoma"/>
          <w:sz w:val="21"/>
          <w:szCs w:val="21"/>
        </w:rPr>
        <w:t xml:space="preserve"> </w:t>
      </w:r>
      <w:r w:rsidRPr="00216A2B">
        <w:rPr>
          <w:rFonts w:ascii="Tahoma" w:hAnsi="Tahoma" w:cs="Tahoma"/>
          <w:sz w:val="21"/>
          <w:szCs w:val="21"/>
        </w:rPr>
        <w:t>201</w:t>
      </w:r>
      <w:r w:rsidR="001F1C8C" w:rsidRPr="00216A2B">
        <w:rPr>
          <w:rFonts w:ascii="Tahoma" w:hAnsi="Tahoma" w:cs="Tahoma"/>
          <w:sz w:val="21"/>
          <w:szCs w:val="21"/>
        </w:rPr>
        <w:t>5</w:t>
      </w:r>
      <w:r w:rsidRPr="00216A2B">
        <w:rPr>
          <w:rFonts w:ascii="Tahoma" w:hAnsi="Tahoma" w:cs="Tahoma"/>
          <w:sz w:val="21"/>
          <w:szCs w:val="21"/>
        </w:rPr>
        <w:t xml:space="preserve"> року, реєстрація документів завершується о 18:00.</w:t>
      </w:r>
    </w:p>
    <w:p w:rsidR="00501ABA" w:rsidRPr="00216A2B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216A2B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216A2B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216A2B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216A2B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216A2B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216A2B">
        <w:rPr>
          <w:rFonts w:ascii="Tahoma" w:hAnsi="Tahoma" w:cs="Tahoma"/>
          <w:sz w:val="21"/>
          <w:szCs w:val="21"/>
          <w:lang w:val="uk-UA"/>
        </w:rPr>
        <w:t xml:space="preserve"> </w:t>
      </w:r>
      <w:r w:rsidR="00137310" w:rsidRPr="00216A2B">
        <w:rPr>
          <w:rFonts w:ascii="Tahoma" w:hAnsi="Tahoma" w:cs="Tahoma"/>
          <w:sz w:val="21"/>
          <w:szCs w:val="21"/>
          <w:lang w:val="uk-UA" w:eastAsia="ru-RU"/>
        </w:rPr>
        <w:t xml:space="preserve">телефоном: (044) 467-75-67 </w:t>
      </w:r>
      <w:r w:rsidRPr="00216A2B">
        <w:rPr>
          <w:rFonts w:ascii="Tahoma" w:hAnsi="Tahoma" w:cs="Tahoma"/>
          <w:sz w:val="21"/>
          <w:szCs w:val="21"/>
          <w:lang w:val="uk-UA" w:eastAsia="ru-RU"/>
        </w:rPr>
        <w:t>(внутрішній номер 6</w:t>
      </w:r>
      <w:r w:rsidR="00D1251E" w:rsidRPr="00216A2B">
        <w:rPr>
          <w:rFonts w:ascii="Tahoma" w:hAnsi="Tahoma" w:cs="Tahoma"/>
          <w:sz w:val="21"/>
          <w:szCs w:val="21"/>
          <w:lang w:val="uk-UA" w:eastAsia="ru-RU"/>
        </w:rPr>
        <w:t>12</w:t>
      </w:r>
      <w:r w:rsidRPr="00216A2B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216A2B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216A2B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A5CF9" w:rsidRPr="00216A2B">
        <w:rPr>
          <w:rFonts w:ascii="Tahoma" w:hAnsi="Tahoma" w:cs="Tahoma"/>
          <w:sz w:val="21"/>
          <w:szCs w:val="21"/>
          <w:lang w:val="uk-UA" w:eastAsia="ru-RU"/>
        </w:rPr>
        <w:t>Гаврилюк Оксани</w:t>
      </w:r>
      <w:r w:rsidRPr="00216A2B">
        <w:rPr>
          <w:rFonts w:ascii="Tahoma" w:hAnsi="Tahoma" w:cs="Tahoma"/>
          <w:sz w:val="21"/>
          <w:szCs w:val="21"/>
          <w:lang w:val="uk-UA" w:eastAsia="ru-RU"/>
        </w:rPr>
        <w:t>, е-mail:</w:t>
      </w:r>
      <w:r w:rsidRPr="00216A2B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11" w:history="1">
        <w:r w:rsidR="009A5CF9" w:rsidRPr="00216A2B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9A5CF9" w:rsidRPr="00216A2B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216A2B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9A5CF9" w:rsidRPr="00216A2B">
          <w:rPr>
            <w:rStyle w:val="a3"/>
            <w:rFonts w:ascii="Tahoma" w:hAnsi="Tahoma" w:cs="Tahoma"/>
            <w:sz w:val="21"/>
            <w:szCs w:val="21"/>
            <w:lang w:val="uk-UA"/>
          </w:rPr>
          <w:t>@</w:t>
        </w:r>
        <w:r w:rsidR="009A5CF9" w:rsidRPr="00216A2B">
          <w:rPr>
            <w:rStyle w:val="a3"/>
            <w:rFonts w:ascii="Tahoma" w:hAnsi="Tahoma" w:cs="Tahoma"/>
            <w:sz w:val="21"/>
            <w:szCs w:val="21"/>
          </w:rPr>
          <w:t>network</w:t>
        </w:r>
        <w:r w:rsidR="009A5CF9" w:rsidRPr="00216A2B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216A2B">
          <w:rPr>
            <w:rStyle w:val="a3"/>
            <w:rFonts w:ascii="Tahoma" w:hAnsi="Tahoma" w:cs="Tahoma"/>
            <w:sz w:val="21"/>
            <w:szCs w:val="21"/>
          </w:rPr>
          <w:t>org</w:t>
        </w:r>
        <w:r w:rsidR="009A5CF9" w:rsidRPr="00216A2B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proofErr w:type="spellStart"/>
        <w:r w:rsidR="009A5CF9" w:rsidRPr="00216A2B">
          <w:rPr>
            <w:rStyle w:val="a3"/>
            <w:rFonts w:ascii="Tahoma" w:hAnsi="Tahoma" w:cs="Tahoma"/>
            <w:sz w:val="21"/>
            <w:szCs w:val="21"/>
          </w:rPr>
          <w:t>ua</w:t>
        </w:r>
        <w:proofErr w:type="spellEnd"/>
      </w:hyperlink>
      <w:r w:rsidRPr="00216A2B">
        <w:rPr>
          <w:rStyle w:val="a3"/>
          <w:rFonts w:ascii="Tahoma" w:hAnsi="Tahoma" w:cs="Tahoma"/>
          <w:sz w:val="21"/>
          <w:szCs w:val="21"/>
          <w:lang w:val="uk-UA" w:eastAsia="ru-RU"/>
        </w:rPr>
        <w:t xml:space="preserve"> </w:t>
      </w:r>
    </w:p>
    <w:p w:rsidR="00501ABA" w:rsidRPr="00216A2B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216A2B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216A2B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216A2B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216A2B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216A2B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12" w:history="1">
        <w:r w:rsidRPr="00216A2B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Pr="00216A2B">
        <w:rPr>
          <w:rFonts w:ascii="Tahoma" w:hAnsi="Tahoma" w:cs="Tahoma"/>
          <w:sz w:val="21"/>
          <w:szCs w:val="21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216A2B" w:rsidRDefault="00501ABA" w:rsidP="00DA31EF">
      <w:pPr>
        <w:rPr>
          <w:rFonts w:ascii="Tahoma" w:hAnsi="Tahoma" w:cs="Tahoma"/>
          <w:sz w:val="21"/>
          <w:szCs w:val="21"/>
        </w:rPr>
      </w:pPr>
    </w:p>
    <w:p w:rsidR="00C36B0B" w:rsidRPr="00D1251E" w:rsidRDefault="00D11B5B">
      <w:pPr>
        <w:rPr>
          <w:sz w:val="21"/>
          <w:szCs w:val="21"/>
        </w:rPr>
      </w:pPr>
    </w:p>
    <w:sectPr w:rsidR="00C36B0B" w:rsidRPr="00D1251E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A2B" w:rsidRDefault="00216A2B" w:rsidP="00216A2B">
      <w:pPr>
        <w:spacing w:after="0" w:line="240" w:lineRule="auto"/>
      </w:pPr>
      <w:r>
        <w:separator/>
      </w:r>
    </w:p>
  </w:endnote>
  <w:endnote w:type="continuationSeparator" w:id="0">
    <w:p w:rsidR="00216A2B" w:rsidRDefault="00216A2B" w:rsidP="00216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A2B" w:rsidRDefault="00216A2B" w:rsidP="00216A2B">
      <w:pPr>
        <w:spacing w:after="0" w:line="240" w:lineRule="auto"/>
      </w:pPr>
      <w:r>
        <w:separator/>
      </w:r>
    </w:p>
  </w:footnote>
  <w:footnote w:type="continuationSeparator" w:id="0">
    <w:p w:rsidR="00216A2B" w:rsidRDefault="00216A2B" w:rsidP="00216A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0B6BFF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4">
    <w:nsid w:val="1B931DF2"/>
    <w:multiLevelType w:val="hybridMultilevel"/>
    <w:tmpl w:val="29343DAC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CC1B06"/>
    <w:multiLevelType w:val="hybridMultilevel"/>
    <w:tmpl w:val="2BD843D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86694D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F17DFB"/>
    <w:multiLevelType w:val="hybridMultilevel"/>
    <w:tmpl w:val="F74A8B9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13">
    <w:nsid w:val="369D520B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3C902944"/>
    <w:multiLevelType w:val="hybridMultilevel"/>
    <w:tmpl w:val="C6C862D8"/>
    <w:lvl w:ilvl="0" w:tplc="DFA2E91E">
      <w:start w:val="10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DFA2E91E">
      <w:start w:val="10"/>
      <w:numFmt w:val="bullet"/>
      <w:lvlText w:val="-"/>
      <w:lvlJc w:val="left"/>
      <w:pPr>
        <w:ind w:left="1800" w:hanging="360"/>
      </w:pPr>
      <w:rPr>
        <w:rFonts w:ascii="Arial Narrow" w:eastAsia="Times New Roman" w:hAnsi="Arial Narrow" w:cs="Arial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ED0474F"/>
    <w:multiLevelType w:val="hybridMultilevel"/>
    <w:tmpl w:val="C7802AAE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25A6AF2"/>
    <w:multiLevelType w:val="hybridMultilevel"/>
    <w:tmpl w:val="8B8C02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B966A1E"/>
    <w:multiLevelType w:val="hybridMultilevel"/>
    <w:tmpl w:val="F74A8B9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F05CBF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7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27"/>
  </w:num>
  <w:num w:numId="7">
    <w:abstractNumId w:val="22"/>
  </w:num>
  <w:num w:numId="8">
    <w:abstractNumId w:val="7"/>
  </w:num>
  <w:num w:numId="9">
    <w:abstractNumId w:val="0"/>
  </w:num>
  <w:num w:numId="10">
    <w:abstractNumId w:val="18"/>
  </w:num>
  <w:num w:numId="11">
    <w:abstractNumId w:val="6"/>
  </w:num>
  <w:num w:numId="12">
    <w:abstractNumId w:val="12"/>
  </w:num>
  <w:num w:numId="13">
    <w:abstractNumId w:val="29"/>
  </w:num>
  <w:num w:numId="14">
    <w:abstractNumId w:val="16"/>
  </w:num>
  <w:num w:numId="15">
    <w:abstractNumId w:val="8"/>
  </w:num>
  <w:num w:numId="16">
    <w:abstractNumId w:val="3"/>
  </w:num>
  <w:num w:numId="17">
    <w:abstractNumId w:val="19"/>
  </w:num>
  <w:num w:numId="18">
    <w:abstractNumId w:val="26"/>
  </w:num>
  <w:num w:numId="19">
    <w:abstractNumId w:val="15"/>
  </w:num>
  <w:num w:numId="20">
    <w:abstractNumId w:val="11"/>
  </w:num>
  <w:num w:numId="21">
    <w:abstractNumId w:val="23"/>
  </w:num>
  <w:num w:numId="22">
    <w:abstractNumId w:val="25"/>
  </w:num>
  <w:num w:numId="2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"/>
  </w:num>
  <w:num w:numId="25">
    <w:abstractNumId w:val="13"/>
  </w:num>
  <w:num w:numId="26">
    <w:abstractNumId w:val="21"/>
  </w:num>
  <w:num w:numId="27">
    <w:abstractNumId w:val="24"/>
  </w:num>
  <w:num w:numId="28">
    <w:abstractNumId w:val="27"/>
  </w:num>
  <w:num w:numId="29">
    <w:abstractNumId w:val="5"/>
  </w:num>
  <w:num w:numId="30">
    <w:abstractNumId w:val="10"/>
  </w:num>
  <w:num w:numId="31">
    <w:abstractNumId w:val="28"/>
  </w:num>
  <w:num w:numId="32">
    <w:abstractNumId w:val="14"/>
  </w:num>
  <w:num w:numId="33">
    <w:abstractNumId w:val="30"/>
  </w:num>
  <w:num w:numId="34">
    <w:abstractNumId w:val="17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83023"/>
    <w:rsid w:val="00097EB6"/>
    <w:rsid w:val="000C1484"/>
    <w:rsid w:val="000F01C0"/>
    <w:rsid w:val="00137310"/>
    <w:rsid w:val="001E0801"/>
    <w:rsid w:val="001F1C8C"/>
    <w:rsid w:val="00216A2B"/>
    <w:rsid w:val="002422B3"/>
    <w:rsid w:val="002F59DF"/>
    <w:rsid w:val="00323A81"/>
    <w:rsid w:val="0033481D"/>
    <w:rsid w:val="00392959"/>
    <w:rsid w:val="003B41CD"/>
    <w:rsid w:val="003C4E4E"/>
    <w:rsid w:val="003D0356"/>
    <w:rsid w:val="003D7B2B"/>
    <w:rsid w:val="00417427"/>
    <w:rsid w:val="00453B29"/>
    <w:rsid w:val="0048740F"/>
    <w:rsid w:val="004B2963"/>
    <w:rsid w:val="00501ABA"/>
    <w:rsid w:val="0052451A"/>
    <w:rsid w:val="00527200"/>
    <w:rsid w:val="005E5D35"/>
    <w:rsid w:val="005F4367"/>
    <w:rsid w:val="00625410"/>
    <w:rsid w:val="00644B6E"/>
    <w:rsid w:val="00667826"/>
    <w:rsid w:val="006E03BE"/>
    <w:rsid w:val="007035B7"/>
    <w:rsid w:val="0074169D"/>
    <w:rsid w:val="00770E77"/>
    <w:rsid w:val="00775F82"/>
    <w:rsid w:val="007A60B4"/>
    <w:rsid w:val="0080600E"/>
    <w:rsid w:val="008108E9"/>
    <w:rsid w:val="0090028E"/>
    <w:rsid w:val="00935780"/>
    <w:rsid w:val="00941F12"/>
    <w:rsid w:val="009A5CF9"/>
    <w:rsid w:val="00A340A3"/>
    <w:rsid w:val="00B86253"/>
    <w:rsid w:val="00BA4E8B"/>
    <w:rsid w:val="00C10965"/>
    <w:rsid w:val="00C41867"/>
    <w:rsid w:val="00C72C30"/>
    <w:rsid w:val="00CF7539"/>
    <w:rsid w:val="00D02B34"/>
    <w:rsid w:val="00D11B5B"/>
    <w:rsid w:val="00D1251E"/>
    <w:rsid w:val="00D16FB4"/>
    <w:rsid w:val="00D34C33"/>
    <w:rsid w:val="00D86562"/>
    <w:rsid w:val="00D911D7"/>
    <w:rsid w:val="00DA31EF"/>
    <w:rsid w:val="00DD62E5"/>
    <w:rsid w:val="00E3542E"/>
    <w:rsid w:val="00E35D36"/>
    <w:rsid w:val="00EB7D87"/>
    <w:rsid w:val="00FA07AD"/>
    <w:rsid w:val="00FA0E52"/>
    <w:rsid w:val="00FC4028"/>
    <w:rsid w:val="00FD74DC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216A2B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216A2B"/>
    <w:rPr>
      <w:sz w:val="20"/>
      <w:szCs w:val="20"/>
      <w:lang w:val="uk-UA"/>
    </w:rPr>
  </w:style>
  <w:style w:type="character" w:styleId="ad">
    <w:name w:val="endnote reference"/>
    <w:basedOn w:val="a0"/>
    <w:uiPriority w:val="99"/>
    <w:semiHidden/>
    <w:unhideWhenUsed/>
    <w:rsid w:val="00216A2B"/>
    <w:rPr>
      <w:vertAlign w:val="superscript"/>
    </w:rPr>
  </w:style>
  <w:style w:type="character" w:styleId="ae">
    <w:name w:val="footnote reference"/>
    <w:basedOn w:val="a0"/>
    <w:uiPriority w:val="99"/>
    <w:semiHidden/>
    <w:unhideWhenUsed/>
    <w:rsid w:val="00216A2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216A2B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216A2B"/>
    <w:rPr>
      <w:sz w:val="20"/>
      <w:szCs w:val="20"/>
      <w:lang w:val="uk-UA"/>
    </w:rPr>
  </w:style>
  <w:style w:type="character" w:styleId="ad">
    <w:name w:val="endnote reference"/>
    <w:basedOn w:val="a0"/>
    <w:uiPriority w:val="99"/>
    <w:semiHidden/>
    <w:unhideWhenUsed/>
    <w:rsid w:val="00216A2B"/>
    <w:rPr>
      <w:vertAlign w:val="superscript"/>
    </w:rPr>
  </w:style>
  <w:style w:type="character" w:styleId="ae">
    <w:name w:val="footnote reference"/>
    <w:basedOn w:val="a0"/>
    <w:uiPriority w:val="99"/>
    <w:semiHidden/>
    <w:unhideWhenUsed/>
    <w:rsid w:val="00216A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network.org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.gavrilyuk@network.org.ua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o.gavrilyuk@network.org.u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A8038-86D3-4C0D-9EB6-00DDE6704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2</Pages>
  <Words>2411</Words>
  <Characters>1375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37</cp:revision>
  <cp:lastPrinted>2015-09-11T09:31:00Z</cp:lastPrinted>
  <dcterms:created xsi:type="dcterms:W3CDTF">2013-01-28T09:45:00Z</dcterms:created>
  <dcterms:modified xsi:type="dcterms:W3CDTF">2015-09-11T09:51:00Z</dcterms:modified>
</cp:coreProperties>
</file>