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0F1F" w:rsidRDefault="00290F1F" w:rsidP="00501ABA">
      <w:pPr>
        <w:spacing w:after="0" w:line="240" w:lineRule="auto"/>
        <w:rPr>
          <w:rFonts w:ascii="Tahoma" w:hAnsi="Tahoma" w:cs="Tahoma"/>
          <w:bCs/>
        </w:rPr>
      </w:pPr>
      <w:r>
        <w:rPr>
          <w:noProof/>
          <w:lang w:eastAsia="uk-UA"/>
        </w:rPr>
        <w:drawing>
          <wp:inline distT="0" distB="0" distL="0" distR="0">
            <wp:extent cx="6115050" cy="1666875"/>
            <wp:effectExtent l="0" t="0" r="0" b="9525"/>
            <wp:docPr id="1" name="Рисунок 1" descr="04_logo_blan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04_logo_blank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1666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01ABA" w:rsidRPr="004749D8" w:rsidRDefault="00BD6215" w:rsidP="00501ABA">
      <w:pPr>
        <w:spacing w:after="0" w:line="240" w:lineRule="auto"/>
        <w:rPr>
          <w:rFonts w:ascii="Tahoma" w:eastAsia="Times New Roman" w:hAnsi="Tahoma" w:cs="Tahoma"/>
          <w:lang w:eastAsia="uk-UA"/>
        </w:rPr>
      </w:pPr>
      <w:r>
        <w:rPr>
          <w:rFonts w:ascii="Tahoma" w:hAnsi="Tahoma" w:cs="Tahoma"/>
          <w:bCs/>
        </w:rPr>
        <w:t>22</w:t>
      </w:r>
      <w:r w:rsidR="00F05BD8" w:rsidRPr="004749D8">
        <w:rPr>
          <w:rFonts w:ascii="Tahoma" w:hAnsi="Tahoma" w:cs="Tahoma"/>
          <w:bCs/>
        </w:rPr>
        <w:t xml:space="preserve"> </w:t>
      </w:r>
      <w:r w:rsidR="00D51CA4">
        <w:rPr>
          <w:rFonts w:ascii="Tahoma" w:hAnsi="Tahoma" w:cs="Tahoma"/>
          <w:bCs/>
        </w:rPr>
        <w:t>червня</w:t>
      </w:r>
      <w:r w:rsidR="003E212E" w:rsidRPr="004749D8">
        <w:rPr>
          <w:rFonts w:ascii="Tahoma" w:hAnsi="Tahoma" w:cs="Tahoma"/>
          <w:bCs/>
        </w:rPr>
        <w:t xml:space="preserve"> </w:t>
      </w:r>
      <w:r w:rsidR="007729ED" w:rsidRPr="004749D8">
        <w:rPr>
          <w:rFonts w:ascii="Tahoma" w:hAnsi="Tahoma" w:cs="Tahoma"/>
          <w:bCs/>
        </w:rPr>
        <w:t xml:space="preserve"> 2016 </w:t>
      </w:r>
      <w:r w:rsidR="00501ABA" w:rsidRPr="004749D8">
        <w:rPr>
          <w:rFonts w:ascii="Tahoma" w:hAnsi="Tahoma" w:cs="Tahoma"/>
          <w:bCs/>
        </w:rPr>
        <w:t xml:space="preserve"> р.</w:t>
      </w:r>
    </w:p>
    <w:p w:rsidR="00770E77" w:rsidRPr="004749D8" w:rsidRDefault="00770E77" w:rsidP="00501ABA">
      <w:pPr>
        <w:spacing w:after="0" w:line="240" w:lineRule="auto"/>
        <w:jc w:val="center"/>
        <w:rPr>
          <w:rFonts w:ascii="Tahoma" w:hAnsi="Tahoma" w:cs="Tahoma"/>
          <w:b/>
        </w:rPr>
      </w:pPr>
    </w:p>
    <w:p w:rsidR="00501ABA" w:rsidRPr="004749D8" w:rsidRDefault="00501ABA" w:rsidP="00501ABA">
      <w:pPr>
        <w:spacing w:after="0" w:line="240" w:lineRule="auto"/>
        <w:jc w:val="center"/>
        <w:rPr>
          <w:rFonts w:ascii="Tahoma" w:hAnsi="Tahoma" w:cs="Tahoma"/>
          <w:b/>
        </w:rPr>
      </w:pPr>
      <w:r w:rsidRPr="004749D8">
        <w:rPr>
          <w:rFonts w:ascii="Tahoma" w:hAnsi="Tahoma" w:cs="Tahoma"/>
          <w:b/>
        </w:rPr>
        <w:t>ОГОЛОШЕННЯ</w:t>
      </w:r>
    </w:p>
    <w:p w:rsidR="000F692D" w:rsidRPr="004749D8" w:rsidRDefault="00501ABA" w:rsidP="000F692D">
      <w:pPr>
        <w:pStyle w:val="a5"/>
        <w:spacing w:after="0" w:line="240" w:lineRule="auto"/>
        <w:ind w:left="0"/>
        <w:jc w:val="center"/>
        <w:rPr>
          <w:rFonts w:ascii="Tahoma" w:hAnsi="Tahoma" w:cs="Tahoma"/>
          <w:b/>
        </w:rPr>
      </w:pPr>
      <w:r w:rsidRPr="004749D8">
        <w:rPr>
          <w:rFonts w:ascii="Tahoma" w:hAnsi="Tahoma" w:cs="Tahoma"/>
          <w:b/>
        </w:rPr>
        <w:t xml:space="preserve">про відкритий конкурс </w:t>
      </w:r>
    </w:p>
    <w:p w:rsidR="007729ED" w:rsidRDefault="00BD6215" w:rsidP="00970017">
      <w:pPr>
        <w:pStyle w:val="a5"/>
        <w:spacing w:after="0" w:line="240" w:lineRule="auto"/>
        <w:ind w:left="0"/>
        <w:jc w:val="center"/>
        <w:rPr>
          <w:rFonts w:ascii="Tahoma" w:hAnsi="Tahoma" w:cs="Tahoma"/>
          <w:b/>
        </w:rPr>
      </w:pPr>
      <w:r w:rsidRPr="00BD6215">
        <w:rPr>
          <w:rFonts w:ascii="Tahoma" w:hAnsi="Tahoma" w:cs="Tahoma"/>
          <w:b/>
          <w:bCs/>
          <w:color w:val="000000"/>
        </w:rPr>
        <w:t xml:space="preserve">для виконавця робіт з розробки ефективної моделі  соціального супроводу амбулаторного лікування ТБ. Роботи здійснюються у рамках  єдиної консолідованої програми з ВІЛ і туберкульозу на 2015-2017 рр. в Україні за підтримки Глобального фонду для боротьби зі </w:t>
      </w:r>
      <w:proofErr w:type="spellStart"/>
      <w:r w:rsidRPr="00BD6215">
        <w:rPr>
          <w:rFonts w:ascii="Tahoma" w:hAnsi="Tahoma" w:cs="Tahoma"/>
          <w:b/>
          <w:bCs/>
          <w:color w:val="000000"/>
        </w:rPr>
        <w:t>СНІДом</w:t>
      </w:r>
      <w:proofErr w:type="spellEnd"/>
      <w:r w:rsidRPr="00BD6215">
        <w:rPr>
          <w:rFonts w:ascii="Tahoma" w:hAnsi="Tahoma" w:cs="Tahoma"/>
          <w:b/>
          <w:bCs/>
          <w:color w:val="000000"/>
        </w:rPr>
        <w:t>, туберкульозом та малярією</w:t>
      </w:r>
      <w:r>
        <w:rPr>
          <w:rFonts w:ascii="Tahoma" w:hAnsi="Tahoma" w:cs="Tahoma"/>
          <w:b/>
        </w:rPr>
        <w:t>.</w:t>
      </w:r>
    </w:p>
    <w:p w:rsidR="00BD6215" w:rsidRPr="004749D8" w:rsidRDefault="00BD6215" w:rsidP="00970017">
      <w:pPr>
        <w:pStyle w:val="a5"/>
        <w:spacing w:after="0" w:line="240" w:lineRule="auto"/>
        <w:ind w:left="0"/>
        <w:jc w:val="center"/>
        <w:rPr>
          <w:rFonts w:ascii="Tahoma" w:hAnsi="Tahoma" w:cs="Tahoma"/>
          <w:b/>
        </w:rPr>
      </w:pPr>
    </w:p>
    <w:p w:rsidR="008D3D24" w:rsidRPr="00E33DFA" w:rsidRDefault="008D3D24" w:rsidP="008D3D24">
      <w:pPr>
        <w:pStyle w:val="a4"/>
        <w:spacing w:line="360" w:lineRule="auto"/>
        <w:outlineLvl w:val="0"/>
        <w:rPr>
          <w:rFonts w:ascii="Tahoma" w:hAnsi="Tahoma" w:cs="Tahoma"/>
          <w:sz w:val="22"/>
          <w:szCs w:val="22"/>
          <w:lang w:val="uk-UA"/>
        </w:rPr>
      </w:pPr>
      <w:r w:rsidRPr="00E33DFA">
        <w:rPr>
          <w:rFonts w:ascii="Tahoma" w:hAnsi="Tahoma" w:cs="Tahoma"/>
          <w:b/>
          <w:bCs/>
          <w:sz w:val="22"/>
          <w:szCs w:val="22"/>
          <w:lang w:val="uk-UA"/>
        </w:rPr>
        <w:t>І. Обсяг робіт</w:t>
      </w:r>
    </w:p>
    <w:p w:rsidR="00BD6215" w:rsidRPr="00E25AB8" w:rsidRDefault="00BD6215" w:rsidP="00BD6215">
      <w:pPr>
        <w:pStyle w:val="ab"/>
        <w:jc w:val="both"/>
        <w:rPr>
          <w:rFonts w:ascii="Tahoma" w:hAnsi="Tahoma" w:cs="Tahoma"/>
        </w:rPr>
      </w:pPr>
      <w:r w:rsidRPr="00E25AB8">
        <w:rPr>
          <w:rFonts w:ascii="Tahoma" w:hAnsi="Tahoma" w:cs="Tahoma"/>
        </w:rPr>
        <w:t xml:space="preserve">Виконавець робіт з розробки </w:t>
      </w:r>
      <w:r w:rsidRPr="00E25AB8">
        <w:rPr>
          <w:rFonts w:ascii="Tahoma" w:hAnsi="Tahoma" w:cs="Tahoma"/>
          <w:bCs/>
        </w:rPr>
        <w:t xml:space="preserve">ефективної моделі  соціального супроводу амбулаторного лікування ТБ, </w:t>
      </w:r>
      <w:r w:rsidRPr="00E25AB8">
        <w:rPr>
          <w:rFonts w:ascii="Tahoma" w:hAnsi="Tahoma" w:cs="Tahoma"/>
        </w:rPr>
        <w:t xml:space="preserve">що здійснюється  </w:t>
      </w:r>
      <w:r w:rsidRPr="00E25AB8">
        <w:rPr>
          <w:rFonts w:ascii="Tahoma" w:hAnsi="Tahoma" w:cs="Tahoma"/>
          <w:bCs/>
        </w:rPr>
        <w:t xml:space="preserve">рамках </w:t>
      </w:r>
      <w:r w:rsidRPr="00E25AB8">
        <w:rPr>
          <w:rFonts w:ascii="Tahoma" w:hAnsi="Tahoma" w:cs="Tahoma"/>
        </w:rPr>
        <w:t xml:space="preserve"> єдиної консолідованої програми з ВІЛ і туберкульозу на 2015-2017 рр. в Україні за підтримки Глобального фонду для боротьби зі </w:t>
      </w:r>
      <w:proofErr w:type="spellStart"/>
      <w:r w:rsidRPr="00E25AB8">
        <w:rPr>
          <w:rFonts w:ascii="Tahoma" w:hAnsi="Tahoma" w:cs="Tahoma"/>
        </w:rPr>
        <w:t>СНІДом</w:t>
      </w:r>
      <w:proofErr w:type="spellEnd"/>
      <w:r w:rsidRPr="00E25AB8">
        <w:rPr>
          <w:rFonts w:ascii="Tahoma" w:hAnsi="Tahoma" w:cs="Tahoma"/>
        </w:rPr>
        <w:t>, туберкульозом та малярією, виконує наступні роботи:</w:t>
      </w:r>
    </w:p>
    <w:p w:rsidR="00BD6215" w:rsidRPr="00E25AB8" w:rsidRDefault="00BD6215" w:rsidP="00BD6215">
      <w:pPr>
        <w:pStyle w:val="ab"/>
        <w:rPr>
          <w:rFonts w:ascii="Tahoma" w:hAnsi="Tahoma" w:cs="Tahoma"/>
        </w:rPr>
      </w:pPr>
    </w:p>
    <w:p w:rsidR="00BD6215" w:rsidRPr="00387513" w:rsidRDefault="00BD6215" w:rsidP="00BD6215">
      <w:pPr>
        <w:pStyle w:val="a4"/>
        <w:numPr>
          <w:ilvl w:val="0"/>
          <w:numId w:val="46"/>
        </w:numPr>
        <w:spacing w:before="0"/>
        <w:rPr>
          <w:rFonts w:ascii="Tahoma" w:hAnsi="Tahoma" w:cs="Tahoma"/>
          <w:sz w:val="22"/>
          <w:szCs w:val="22"/>
          <w:lang w:val="uk-UA"/>
        </w:rPr>
      </w:pPr>
      <w:r w:rsidRPr="00387513">
        <w:rPr>
          <w:rFonts w:ascii="Tahoma" w:hAnsi="Tahoma" w:cs="Tahoma"/>
          <w:sz w:val="22"/>
          <w:szCs w:val="22"/>
          <w:lang w:val="uk-UA"/>
        </w:rPr>
        <w:t>Розробляє оптимальну амбулаторну модель протитуберкульозної допомоги  для впровадження в проектах Мережі.</w:t>
      </w:r>
      <w:r>
        <w:rPr>
          <w:rFonts w:ascii="Tahoma" w:hAnsi="Tahoma" w:cs="Tahoma"/>
          <w:sz w:val="22"/>
          <w:szCs w:val="22"/>
          <w:lang w:val="uk-UA"/>
        </w:rPr>
        <w:t xml:space="preserve"> Модель має включати наступні складові:</w:t>
      </w:r>
    </w:p>
    <w:p w:rsidR="00BD6215" w:rsidRDefault="00BD6215" w:rsidP="00BD6215">
      <w:pPr>
        <w:pStyle w:val="a5"/>
        <w:numPr>
          <w:ilvl w:val="0"/>
          <w:numId w:val="47"/>
        </w:numPr>
        <w:jc w:val="both"/>
        <w:rPr>
          <w:rFonts w:ascii="Tahoma" w:hAnsi="Tahoma" w:cs="Tahoma"/>
        </w:rPr>
      </w:pPr>
      <w:r w:rsidRPr="00B8198A">
        <w:rPr>
          <w:rFonts w:ascii="Tahoma" w:hAnsi="Tahoma" w:cs="Tahoma"/>
          <w:b/>
        </w:rPr>
        <w:t>Опис нормативно-правової бази та пропонованих змін до неї</w:t>
      </w:r>
      <w:r w:rsidRPr="00B8198A">
        <w:rPr>
          <w:rFonts w:ascii="Tahoma" w:hAnsi="Tahoma" w:cs="Tahoma"/>
        </w:rPr>
        <w:t>, яка має забезпечити безперервність та ефективність лікування ТБ (нормативно зафіксовані компоненти амбулаторної моделі - патронаж НУО, лікування вдома, завдання і обов’язки персоналу тощо)</w:t>
      </w:r>
      <w:r>
        <w:rPr>
          <w:rFonts w:ascii="Tahoma" w:hAnsi="Tahoma" w:cs="Tahoma"/>
        </w:rPr>
        <w:t>.</w:t>
      </w:r>
      <w:r w:rsidRPr="00B8198A">
        <w:rPr>
          <w:rFonts w:ascii="Tahoma" w:hAnsi="Tahoma" w:cs="Tahoma"/>
        </w:rPr>
        <w:t xml:space="preserve"> </w:t>
      </w:r>
    </w:p>
    <w:p w:rsidR="00BD6215" w:rsidRPr="00B8198A" w:rsidRDefault="00BD6215" w:rsidP="00BD6215">
      <w:pPr>
        <w:pStyle w:val="a5"/>
        <w:numPr>
          <w:ilvl w:val="0"/>
          <w:numId w:val="47"/>
        </w:numPr>
        <w:jc w:val="both"/>
        <w:rPr>
          <w:rFonts w:ascii="Tahoma" w:hAnsi="Tahoma" w:cs="Tahoma"/>
        </w:rPr>
      </w:pPr>
      <w:r w:rsidRPr="00B8198A">
        <w:rPr>
          <w:rFonts w:ascii="Tahoma" w:hAnsi="Tahoma" w:cs="Tahoma"/>
          <w:b/>
        </w:rPr>
        <w:t>Управління у сфері амбулаторного лікування ТБ</w:t>
      </w:r>
      <w:r w:rsidRPr="00B8198A">
        <w:rPr>
          <w:rFonts w:ascii="Tahoma" w:hAnsi="Tahoma" w:cs="Tahoma"/>
        </w:rPr>
        <w:t>, яке має забезпечити ефективне прогнозування ризиків переривання лікування та планувати надання послуг</w:t>
      </w:r>
      <w:r>
        <w:rPr>
          <w:rFonts w:ascii="Tahoma" w:hAnsi="Tahoma" w:cs="Tahoma"/>
        </w:rPr>
        <w:t xml:space="preserve"> відповідно до визначених р</w:t>
      </w:r>
      <w:r w:rsidRPr="00B8198A">
        <w:rPr>
          <w:rFonts w:ascii="Tahoma" w:hAnsi="Tahoma" w:cs="Tahoma"/>
        </w:rPr>
        <w:t>изиків.</w:t>
      </w:r>
    </w:p>
    <w:p w:rsidR="00BD6215" w:rsidRPr="00AE5931" w:rsidRDefault="00BD6215" w:rsidP="00BD6215">
      <w:pPr>
        <w:pStyle w:val="a5"/>
        <w:numPr>
          <w:ilvl w:val="0"/>
          <w:numId w:val="47"/>
        </w:numPr>
        <w:jc w:val="both"/>
        <w:rPr>
          <w:rFonts w:ascii="Tahoma" w:hAnsi="Tahoma" w:cs="Tahoma"/>
        </w:rPr>
      </w:pPr>
      <w:r>
        <w:rPr>
          <w:rFonts w:ascii="Tahoma" w:hAnsi="Tahoma" w:cs="Tahoma"/>
          <w:b/>
        </w:rPr>
        <w:t>Нова модель ф</w:t>
      </w:r>
      <w:r w:rsidRPr="00AE5931">
        <w:rPr>
          <w:rFonts w:ascii="Tahoma" w:hAnsi="Tahoma" w:cs="Tahoma"/>
          <w:b/>
        </w:rPr>
        <w:t>інансування</w:t>
      </w:r>
      <w:r w:rsidRPr="00AE5931">
        <w:rPr>
          <w:rFonts w:ascii="Tahoma" w:hAnsi="Tahoma" w:cs="Tahoma"/>
        </w:rPr>
        <w:t>, як</w:t>
      </w:r>
      <w:r>
        <w:rPr>
          <w:rFonts w:ascii="Tahoma" w:hAnsi="Tahoma" w:cs="Tahoma"/>
        </w:rPr>
        <w:t>а</w:t>
      </w:r>
      <w:r w:rsidRPr="00AE5931">
        <w:rPr>
          <w:rFonts w:ascii="Tahoma" w:hAnsi="Tahoma" w:cs="Tahoma"/>
        </w:rPr>
        <w:t xml:space="preserve"> має базуватися на результатах лікування ТБ (коригування оплати персоналу за результатами ефективно</w:t>
      </w:r>
      <w:r>
        <w:rPr>
          <w:rFonts w:ascii="Tahoma" w:hAnsi="Tahoma" w:cs="Tahoma"/>
        </w:rPr>
        <w:t>сті</w:t>
      </w:r>
      <w:r w:rsidRPr="00AE5931">
        <w:rPr>
          <w:rFonts w:ascii="Tahoma" w:hAnsi="Tahoma" w:cs="Tahoma"/>
        </w:rPr>
        <w:t xml:space="preserve"> лікування ТБ).</w:t>
      </w:r>
    </w:p>
    <w:p w:rsidR="00BD6215" w:rsidRDefault="00BD6215" w:rsidP="00BD6215">
      <w:pPr>
        <w:pStyle w:val="a5"/>
        <w:numPr>
          <w:ilvl w:val="0"/>
          <w:numId w:val="47"/>
        </w:numPr>
        <w:jc w:val="both"/>
        <w:rPr>
          <w:rFonts w:ascii="Tahoma" w:hAnsi="Tahoma" w:cs="Tahoma"/>
        </w:rPr>
      </w:pPr>
      <w:r w:rsidRPr="00AE5931">
        <w:rPr>
          <w:rFonts w:ascii="Tahoma" w:hAnsi="Tahoma" w:cs="Tahoma"/>
          <w:b/>
        </w:rPr>
        <w:t>Систем</w:t>
      </w:r>
      <w:r>
        <w:rPr>
          <w:rFonts w:ascii="Tahoma" w:hAnsi="Tahoma" w:cs="Tahoma"/>
          <w:b/>
        </w:rPr>
        <w:t>у</w:t>
      </w:r>
      <w:r w:rsidRPr="00AE5931">
        <w:rPr>
          <w:rFonts w:ascii="Tahoma" w:hAnsi="Tahoma" w:cs="Tahoma"/>
          <w:b/>
        </w:rPr>
        <w:t xml:space="preserve"> мотивації </w:t>
      </w:r>
      <w:r>
        <w:rPr>
          <w:rFonts w:ascii="Tahoma" w:hAnsi="Tahoma" w:cs="Tahoma"/>
        </w:rPr>
        <w:t>пацієнтів,</w:t>
      </w:r>
      <w:r w:rsidRPr="00AE5931">
        <w:rPr>
          <w:rFonts w:ascii="Tahoma" w:hAnsi="Tahoma" w:cs="Tahoma"/>
        </w:rPr>
        <w:t xml:space="preserve"> надавачів послуг НУО</w:t>
      </w:r>
      <w:r>
        <w:rPr>
          <w:rFonts w:ascii="Tahoma" w:hAnsi="Tahoma" w:cs="Tahoma"/>
        </w:rPr>
        <w:t xml:space="preserve"> та медичних працівників </w:t>
      </w:r>
      <w:r w:rsidRPr="00AE5931">
        <w:rPr>
          <w:rFonts w:ascii="Tahoma" w:hAnsi="Tahoma" w:cs="Tahoma"/>
        </w:rPr>
        <w:t>д</w:t>
      </w:r>
      <w:r>
        <w:rPr>
          <w:rFonts w:ascii="Tahoma" w:hAnsi="Tahoma" w:cs="Tahoma"/>
        </w:rPr>
        <w:t>о</w:t>
      </w:r>
      <w:r w:rsidRPr="00AE5931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 xml:space="preserve">співпраці з метою </w:t>
      </w:r>
      <w:r w:rsidRPr="00AE5931">
        <w:rPr>
          <w:rFonts w:ascii="Tahoma" w:hAnsi="Tahoma" w:cs="Tahoma"/>
        </w:rPr>
        <w:t>забезпечення завершення лікування</w:t>
      </w:r>
      <w:r>
        <w:rPr>
          <w:rFonts w:ascii="Tahoma" w:hAnsi="Tahoma" w:cs="Tahoma"/>
        </w:rPr>
        <w:t xml:space="preserve"> та успішності лі</w:t>
      </w:r>
      <w:r w:rsidRPr="00AE5931">
        <w:rPr>
          <w:rFonts w:ascii="Tahoma" w:hAnsi="Tahoma" w:cs="Tahoma"/>
        </w:rPr>
        <w:t>к</w:t>
      </w:r>
      <w:r>
        <w:rPr>
          <w:rFonts w:ascii="Tahoma" w:hAnsi="Tahoma" w:cs="Tahoma"/>
        </w:rPr>
        <w:t>у</w:t>
      </w:r>
      <w:r w:rsidRPr="00AE5931">
        <w:rPr>
          <w:rFonts w:ascii="Tahoma" w:hAnsi="Tahoma" w:cs="Tahoma"/>
        </w:rPr>
        <w:t>вання.</w:t>
      </w:r>
    </w:p>
    <w:p w:rsidR="00BD6215" w:rsidRDefault="00BD6215" w:rsidP="00BD6215">
      <w:pPr>
        <w:pStyle w:val="a5"/>
        <w:numPr>
          <w:ilvl w:val="0"/>
          <w:numId w:val="47"/>
        </w:numPr>
        <w:jc w:val="both"/>
        <w:rPr>
          <w:rFonts w:ascii="Tahoma" w:hAnsi="Tahoma" w:cs="Tahoma"/>
        </w:rPr>
      </w:pPr>
      <w:r>
        <w:rPr>
          <w:rFonts w:ascii="Tahoma" w:hAnsi="Tahoma" w:cs="Tahoma"/>
          <w:b/>
        </w:rPr>
        <w:t xml:space="preserve">Вимоги для забезпечення інфекційного контролю </w:t>
      </w:r>
      <w:r>
        <w:rPr>
          <w:rFonts w:ascii="Tahoma" w:hAnsi="Tahoma" w:cs="Tahoma"/>
        </w:rPr>
        <w:t xml:space="preserve">у проектах Мережі для запобігання інфікування персоналу та </w:t>
      </w:r>
      <w:proofErr w:type="spellStart"/>
      <w:r>
        <w:rPr>
          <w:rFonts w:ascii="Tahoma" w:hAnsi="Tahoma" w:cs="Tahoma"/>
        </w:rPr>
        <w:t>суперінфікування</w:t>
      </w:r>
      <w:proofErr w:type="spellEnd"/>
      <w:r>
        <w:rPr>
          <w:rFonts w:ascii="Tahoma" w:hAnsi="Tahoma" w:cs="Tahoma"/>
        </w:rPr>
        <w:t xml:space="preserve"> пацієнтів</w:t>
      </w:r>
    </w:p>
    <w:p w:rsidR="00BD6215" w:rsidRPr="00F4680F" w:rsidRDefault="00BD6215" w:rsidP="00BD6215">
      <w:pPr>
        <w:pStyle w:val="a4"/>
        <w:numPr>
          <w:ilvl w:val="0"/>
          <w:numId w:val="46"/>
        </w:numPr>
        <w:spacing w:before="0"/>
        <w:rPr>
          <w:rFonts w:ascii="Tahoma" w:hAnsi="Tahoma" w:cs="Tahoma"/>
          <w:sz w:val="22"/>
          <w:szCs w:val="22"/>
          <w:lang w:val="uk-UA"/>
        </w:rPr>
      </w:pPr>
      <w:r w:rsidRPr="00F4680F">
        <w:rPr>
          <w:rFonts w:ascii="Tahoma" w:hAnsi="Tahoma" w:cs="Tahoma"/>
          <w:sz w:val="22"/>
          <w:szCs w:val="22"/>
          <w:lang w:val="uk-UA"/>
        </w:rPr>
        <w:t xml:space="preserve">Розробляє систему </w:t>
      </w:r>
      <w:proofErr w:type="spellStart"/>
      <w:r w:rsidRPr="00F4680F">
        <w:rPr>
          <w:rFonts w:ascii="Tahoma" w:hAnsi="Tahoma" w:cs="Tahoma"/>
          <w:sz w:val="22"/>
          <w:szCs w:val="22"/>
          <w:lang w:val="uk-UA"/>
        </w:rPr>
        <w:t>перенаправлення</w:t>
      </w:r>
      <w:proofErr w:type="spellEnd"/>
      <w:r w:rsidRPr="00F4680F">
        <w:rPr>
          <w:rFonts w:ascii="Tahoma" w:hAnsi="Tahoma" w:cs="Tahoma"/>
          <w:sz w:val="22"/>
          <w:szCs w:val="22"/>
          <w:lang w:val="uk-UA"/>
        </w:rPr>
        <w:t xml:space="preserve"> пацієнта між спеціалізованими медичними закладами і протитуберкульозною службою  із  залученням  НУО до надання послуг. </w:t>
      </w:r>
    </w:p>
    <w:p w:rsidR="00BD6215" w:rsidRPr="00F4680F" w:rsidRDefault="00BD6215" w:rsidP="00BD6215">
      <w:pPr>
        <w:pStyle w:val="a4"/>
        <w:numPr>
          <w:ilvl w:val="0"/>
          <w:numId w:val="46"/>
        </w:numPr>
        <w:spacing w:before="0"/>
        <w:rPr>
          <w:rFonts w:ascii="Tahoma" w:hAnsi="Tahoma" w:cs="Tahoma"/>
          <w:sz w:val="22"/>
          <w:szCs w:val="22"/>
          <w:lang w:val="uk-UA"/>
        </w:rPr>
      </w:pPr>
      <w:r w:rsidRPr="00F4680F">
        <w:rPr>
          <w:rFonts w:ascii="Tahoma" w:hAnsi="Tahoma" w:cs="Tahoma"/>
          <w:sz w:val="22"/>
          <w:szCs w:val="22"/>
          <w:lang w:val="uk-UA"/>
        </w:rPr>
        <w:t>Розробляє перелік показників ефективності лікування та соціального супроводу клієнта, які мають охоплювати  весь цикл ведення пацієнта з ТБ -   від виявлення захворювання  до завершення лікування для забезпечення його ефективності.</w:t>
      </w:r>
    </w:p>
    <w:p w:rsidR="00BD6215" w:rsidRDefault="00BD6215" w:rsidP="00BD6215">
      <w:pPr>
        <w:pStyle w:val="a4"/>
        <w:numPr>
          <w:ilvl w:val="0"/>
          <w:numId w:val="46"/>
        </w:numPr>
        <w:spacing w:before="0"/>
        <w:rPr>
          <w:rFonts w:ascii="Tahoma" w:hAnsi="Tahoma" w:cs="Tahoma"/>
          <w:sz w:val="22"/>
          <w:szCs w:val="22"/>
          <w:lang w:val="uk-UA"/>
        </w:rPr>
      </w:pPr>
      <w:r w:rsidRPr="00E25AB8">
        <w:rPr>
          <w:rFonts w:ascii="Tahoma" w:hAnsi="Tahoma" w:cs="Tahoma"/>
          <w:sz w:val="22"/>
          <w:szCs w:val="22"/>
          <w:lang w:val="uk-UA"/>
        </w:rPr>
        <w:t xml:space="preserve">Розробляє формат </w:t>
      </w:r>
      <w:r>
        <w:rPr>
          <w:rFonts w:ascii="Tahoma" w:hAnsi="Tahoma" w:cs="Tahoma"/>
          <w:sz w:val="22"/>
          <w:szCs w:val="22"/>
          <w:lang w:val="uk-UA"/>
        </w:rPr>
        <w:t xml:space="preserve">пакету супровідних документів по веденню пацієнтів на етапі </w:t>
      </w:r>
      <w:r w:rsidRPr="00387513">
        <w:rPr>
          <w:rFonts w:ascii="Tahoma" w:hAnsi="Tahoma" w:cs="Tahoma"/>
          <w:sz w:val="22"/>
          <w:szCs w:val="22"/>
          <w:lang w:val="uk-UA"/>
        </w:rPr>
        <w:t>амбулаторн</w:t>
      </w:r>
      <w:r>
        <w:rPr>
          <w:rFonts w:ascii="Tahoma" w:hAnsi="Tahoma" w:cs="Tahoma"/>
          <w:sz w:val="22"/>
          <w:szCs w:val="22"/>
          <w:lang w:val="uk-UA"/>
        </w:rPr>
        <w:t>ої</w:t>
      </w:r>
      <w:r w:rsidRPr="00387513">
        <w:rPr>
          <w:rFonts w:ascii="Tahoma" w:hAnsi="Tahoma" w:cs="Tahoma"/>
          <w:sz w:val="22"/>
          <w:szCs w:val="22"/>
          <w:lang w:val="uk-UA"/>
        </w:rPr>
        <w:t xml:space="preserve"> протитуберкульозної </w:t>
      </w:r>
      <w:r>
        <w:rPr>
          <w:rFonts w:ascii="Tahoma" w:hAnsi="Tahoma" w:cs="Tahoma"/>
          <w:sz w:val="22"/>
          <w:szCs w:val="22"/>
          <w:lang w:val="uk-UA"/>
        </w:rPr>
        <w:t xml:space="preserve"> </w:t>
      </w:r>
      <w:r w:rsidRPr="00387513">
        <w:rPr>
          <w:rFonts w:ascii="Tahoma" w:hAnsi="Tahoma" w:cs="Tahoma"/>
          <w:sz w:val="22"/>
          <w:szCs w:val="22"/>
          <w:lang w:val="uk-UA"/>
        </w:rPr>
        <w:t>допомоги</w:t>
      </w:r>
      <w:r w:rsidRPr="00E25AB8">
        <w:rPr>
          <w:rFonts w:ascii="Tahoma" w:hAnsi="Tahoma" w:cs="Tahoma"/>
          <w:sz w:val="22"/>
          <w:szCs w:val="22"/>
          <w:lang w:val="uk-UA"/>
        </w:rPr>
        <w:t>.</w:t>
      </w:r>
    </w:p>
    <w:p w:rsidR="00BD6215" w:rsidRDefault="00BD6215" w:rsidP="00BD6215">
      <w:pPr>
        <w:pStyle w:val="a5"/>
        <w:numPr>
          <w:ilvl w:val="0"/>
          <w:numId w:val="46"/>
        </w:numPr>
        <w:rPr>
          <w:rFonts w:ascii="Tahoma" w:hAnsi="Tahoma" w:cs="Tahoma"/>
        </w:rPr>
      </w:pPr>
      <w:r>
        <w:rPr>
          <w:rFonts w:ascii="Tahoma" w:hAnsi="Tahoma" w:cs="Tahoma"/>
        </w:rPr>
        <w:t>Розробляє пропозиції по вдосконаленню діяльності в напрямку амбулаторної протитуберкульозної допомоги у проектах Глобального фонду на 2017 рік.</w:t>
      </w:r>
    </w:p>
    <w:p w:rsidR="00022EC8" w:rsidRPr="004749D8" w:rsidRDefault="00022EC8" w:rsidP="00022EC8">
      <w:pPr>
        <w:pStyle w:val="a4"/>
        <w:outlineLvl w:val="0"/>
        <w:rPr>
          <w:rFonts w:ascii="Tahoma" w:hAnsi="Tahoma" w:cs="Tahoma"/>
          <w:bCs/>
          <w:color w:val="000000"/>
          <w:sz w:val="22"/>
          <w:szCs w:val="22"/>
          <w:lang w:val="uk-UA"/>
        </w:rPr>
      </w:pPr>
    </w:p>
    <w:p w:rsidR="00501ABA" w:rsidRPr="004749D8" w:rsidRDefault="00501ABA" w:rsidP="00501ABA">
      <w:pPr>
        <w:spacing w:after="0" w:line="240" w:lineRule="auto"/>
        <w:jc w:val="both"/>
        <w:rPr>
          <w:rFonts w:ascii="Tahoma" w:hAnsi="Tahoma" w:cs="Tahoma"/>
          <w:b/>
        </w:rPr>
      </w:pPr>
      <w:r w:rsidRPr="004749D8">
        <w:rPr>
          <w:rFonts w:ascii="Tahoma" w:hAnsi="Tahoma" w:cs="Tahoma"/>
          <w:b/>
        </w:rPr>
        <w:lastRenderedPageBreak/>
        <w:t>Вимоги до кандидатів:</w:t>
      </w:r>
    </w:p>
    <w:p w:rsidR="00C813A1" w:rsidRPr="004749D8" w:rsidRDefault="00C813A1" w:rsidP="00501ABA">
      <w:pPr>
        <w:spacing w:after="0" w:line="240" w:lineRule="auto"/>
        <w:jc w:val="both"/>
        <w:rPr>
          <w:rFonts w:ascii="Tahoma" w:hAnsi="Tahoma" w:cs="Tahoma"/>
          <w:b/>
        </w:rPr>
      </w:pPr>
    </w:p>
    <w:p w:rsidR="00BD6215" w:rsidRPr="00BD6215" w:rsidRDefault="00BD6215" w:rsidP="00BD6215">
      <w:pPr>
        <w:pStyle w:val="a5"/>
        <w:numPr>
          <w:ilvl w:val="0"/>
          <w:numId w:val="44"/>
        </w:num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r w:rsidRPr="00BD6215">
        <w:rPr>
          <w:rFonts w:ascii="Tahoma" w:eastAsia="Times New Roman" w:hAnsi="Tahoma" w:cs="Tahoma"/>
          <w:lang w:eastAsia="ru-RU"/>
        </w:rPr>
        <w:t>вища освіта у сфері охорони здоров‘я, менеджменту або економіки;</w:t>
      </w:r>
    </w:p>
    <w:p w:rsidR="00BD6215" w:rsidRPr="00BD6215" w:rsidRDefault="00BD6215" w:rsidP="00BD6215">
      <w:pPr>
        <w:pStyle w:val="a5"/>
        <w:numPr>
          <w:ilvl w:val="0"/>
          <w:numId w:val="44"/>
        </w:num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r w:rsidRPr="00BD6215">
        <w:rPr>
          <w:rFonts w:ascii="Tahoma" w:eastAsia="Times New Roman" w:hAnsi="Tahoma" w:cs="Tahoma"/>
          <w:lang w:eastAsia="ru-RU"/>
        </w:rPr>
        <w:t xml:space="preserve">досвід роботи у сфері протидії туберкульозу; </w:t>
      </w:r>
    </w:p>
    <w:p w:rsidR="00B16605" w:rsidRPr="00B16605" w:rsidRDefault="00BD6215" w:rsidP="00BD6215">
      <w:pPr>
        <w:pStyle w:val="a5"/>
        <w:numPr>
          <w:ilvl w:val="0"/>
          <w:numId w:val="44"/>
        </w:num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r w:rsidRPr="00BD6215">
        <w:rPr>
          <w:rFonts w:ascii="Tahoma" w:eastAsia="Times New Roman" w:hAnsi="Tahoma" w:cs="Tahoma"/>
          <w:lang w:eastAsia="ru-RU"/>
        </w:rPr>
        <w:t>досвід розробки програм та моделей амбулаторного супроводу хворих на туберкульоз та/або забезпечення інфекційного контролю</w:t>
      </w:r>
      <w:r w:rsidR="00B16605" w:rsidRPr="00B16605">
        <w:rPr>
          <w:rFonts w:ascii="Tahoma" w:eastAsia="Times New Roman" w:hAnsi="Tahoma" w:cs="Tahoma"/>
          <w:lang w:eastAsia="ru-RU"/>
        </w:rPr>
        <w:t>.</w:t>
      </w:r>
    </w:p>
    <w:p w:rsidR="00493B97" w:rsidRPr="004749D8" w:rsidRDefault="00493B97" w:rsidP="003C4E4E">
      <w:pPr>
        <w:spacing w:after="0" w:line="240" w:lineRule="auto"/>
        <w:jc w:val="both"/>
        <w:rPr>
          <w:rFonts w:ascii="Tahoma" w:hAnsi="Tahoma" w:cs="Tahoma"/>
          <w:b/>
        </w:rPr>
      </w:pPr>
    </w:p>
    <w:p w:rsidR="006A7B64" w:rsidRPr="004749D8" w:rsidRDefault="006A7B64" w:rsidP="006A7B64">
      <w:pPr>
        <w:pStyle w:val="a4"/>
        <w:outlineLvl w:val="0"/>
        <w:rPr>
          <w:rFonts w:ascii="Tahoma" w:hAnsi="Tahoma" w:cs="Tahoma"/>
          <w:b/>
          <w:bCs/>
          <w:color w:val="000000"/>
          <w:sz w:val="22"/>
          <w:szCs w:val="22"/>
          <w:lang w:val="uk-UA"/>
        </w:rPr>
      </w:pPr>
      <w:r w:rsidRPr="004749D8">
        <w:rPr>
          <w:rFonts w:ascii="Tahoma" w:hAnsi="Tahoma" w:cs="Tahoma"/>
          <w:b/>
          <w:bCs/>
          <w:color w:val="000000"/>
          <w:sz w:val="22"/>
          <w:szCs w:val="22"/>
          <w:lang w:val="uk-UA"/>
        </w:rPr>
        <w:t xml:space="preserve">Умови здійснення оплати </w:t>
      </w:r>
    </w:p>
    <w:p w:rsidR="006A7B64" w:rsidRPr="004749D8" w:rsidRDefault="006A7B64" w:rsidP="006A7B64">
      <w:pPr>
        <w:pStyle w:val="a4"/>
        <w:spacing w:before="0"/>
        <w:rPr>
          <w:rFonts w:ascii="Tahoma" w:hAnsi="Tahoma" w:cs="Tahoma"/>
          <w:color w:val="000000"/>
          <w:sz w:val="22"/>
          <w:szCs w:val="22"/>
          <w:lang w:val="uk-UA"/>
        </w:rPr>
      </w:pPr>
    </w:p>
    <w:p w:rsidR="00B16605" w:rsidRDefault="002238AB" w:rsidP="00545292">
      <w:pPr>
        <w:pStyle w:val="a4"/>
        <w:outlineLvl w:val="0"/>
        <w:rPr>
          <w:rFonts w:ascii="Tahoma" w:hAnsi="Tahoma" w:cs="Tahoma"/>
          <w:b/>
          <w:bCs/>
          <w:color w:val="000000"/>
          <w:sz w:val="22"/>
          <w:szCs w:val="22"/>
          <w:lang w:val="uk-UA"/>
        </w:rPr>
      </w:pPr>
      <w:r w:rsidRPr="008D3D93">
        <w:rPr>
          <w:rFonts w:ascii="Tahoma" w:hAnsi="Tahoma" w:cs="Tahoma"/>
          <w:color w:val="000000"/>
          <w:sz w:val="22"/>
          <w:szCs w:val="22"/>
          <w:lang w:val="uk-UA"/>
        </w:rPr>
        <w:t xml:space="preserve">Оплата </w:t>
      </w:r>
      <w:r>
        <w:rPr>
          <w:rFonts w:ascii="Tahoma" w:hAnsi="Tahoma" w:cs="Tahoma"/>
          <w:color w:val="000000"/>
          <w:sz w:val="22"/>
          <w:szCs w:val="22"/>
          <w:lang w:val="uk-UA"/>
        </w:rPr>
        <w:t>робіт</w:t>
      </w:r>
      <w:r w:rsidRPr="008D3D93">
        <w:rPr>
          <w:rFonts w:ascii="Tahoma" w:hAnsi="Tahoma" w:cs="Tahoma"/>
          <w:color w:val="000000"/>
          <w:sz w:val="22"/>
          <w:szCs w:val="22"/>
          <w:lang w:val="uk-UA"/>
        </w:rPr>
        <w:t xml:space="preserve">, зазначених у технічному завданні, здійснюється після </w:t>
      </w:r>
      <w:r>
        <w:rPr>
          <w:rFonts w:ascii="Tahoma" w:hAnsi="Tahoma" w:cs="Tahoma"/>
          <w:color w:val="000000"/>
          <w:sz w:val="22"/>
          <w:szCs w:val="22"/>
          <w:lang w:val="uk-UA"/>
        </w:rPr>
        <w:t xml:space="preserve">виконання робіт </w:t>
      </w:r>
      <w:r w:rsidRPr="008D3D93">
        <w:rPr>
          <w:rFonts w:ascii="Tahoma" w:hAnsi="Tahoma" w:cs="Tahoma"/>
          <w:color w:val="000000"/>
          <w:sz w:val="22"/>
          <w:szCs w:val="22"/>
          <w:lang w:val="uk-UA"/>
        </w:rPr>
        <w:t xml:space="preserve"> та підписання Акт</w:t>
      </w:r>
      <w:r>
        <w:rPr>
          <w:rFonts w:ascii="Tahoma" w:hAnsi="Tahoma" w:cs="Tahoma"/>
          <w:color w:val="000000"/>
          <w:sz w:val="22"/>
          <w:szCs w:val="22"/>
          <w:lang w:val="uk-UA"/>
        </w:rPr>
        <w:t>ів</w:t>
      </w:r>
      <w:r w:rsidRPr="008D3D93">
        <w:rPr>
          <w:rFonts w:ascii="Tahoma" w:hAnsi="Tahoma" w:cs="Tahoma"/>
          <w:color w:val="000000"/>
          <w:sz w:val="22"/>
          <w:szCs w:val="22"/>
          <w:lang w:val="uk-UA"/>
        </w:rPr>
        <w:t xml:space="preserve"> про </w:t>
      </w:r>
      <w:r>
        <w:rPr>
          <w:rFonts w:ascii="Tahoma" w:hAnsi="Tahoma" w:cs="Tahoma"/>
          <w:color w:val="000000"/>
          <w:sz w:val="22"/>
          <w:szCs w:val="22"/>
          <w:lang w:val="uk-UA"/>
        </w:rPr>
        <w:t>виконання робіт (оплата робіт може здійснюватися кількома виплатами)</w:t>
      </w:r>
      <w:r w:rsidRPr="008D3D93">
        <w:rPr>
          <w:rFonts w:ascii="Tahoma" w:hAnsi="Tahoma" w:cs="Tahoma"/>
          <w:color w:val="000000"/>
          <w:sz w:val="22"/>
          <w:szCs w:val="22"/>
          <w:lang w:val="uk-UA"/>
        </w:rPr>
        <w:t>. Очікується, що в</w:t>
      </w:r>
      <w:r w:rsidRPr="008D3D93">
        <w:rPr>
          <w:rFonts w:ascii="Tahoma" w:hAnsi="Tahoma" w:cs="Tahoma"/>
          <w:sz w:val="22"/>
          <w:szCs w:val="22"/>
          <w:lang w:val="uk-UA"/>
        </w:rPr>
        <w:t xml:space="preserve">сі витрати, пов’язані з </w:t>
      </w:r>
      <w:r>
        <w:rPr>
          <w:rFonts w:ascii="Tahoma" w:hAnsi="Tahoma" w:cs="Tahoma"/>
          <w:sz w:val="22"/>
          <w:szCs w:val="22"/>
          <w:lang w:val="uk-UA"/>
        </w:rPr>
        <w:t xml:space="preserve">виконанням робіт, </w:t>
      </w:r>
      <w:r w:rsidRPr="008D3D93">
        <w:rPr>
          <w:rFonts w:ascii="Tahoma" w:hAnsi="Tahoma" w:cs="Tahoma"/>
          <w:sz w:val="22"/>
          <w:szCs w:val="22"/>
          <w:lang w:val="uk-UA"/>
        </w:rPr>
        <w:t>виконав</w:t>
      </w:r>
      <w:r>
        <w:rPr>
          <w:rFonts w:ascii="Tahoma" w:hAnsi="Tahoma" w:cs="Tahoma"/>
          <w:sz w:val="22"/>
          <w:szCs w:val="22"/>
          <w:lang w:val="uk-UA"/>
        </w:rPr>
        <w:t xml:space="preserve">цем даного технічного завдання </w:t>
      </w:r>
      <w:r w:rsidRPr="008D3D93">
        <w:rPr>
          <w:rFonts w:ascii="Tahoma" w:hAnsi="Tahoma" w:cs="Tahoma"/>
          <w:sz w:val="22"/>
          <w:szCs w:val="22"/>
          <w:lang w:val="uk-UA"/>
        </w:rPr>
        <w:t xml:space="preserve"> здійсню</w:t>
      </w:r>
      <w:r>
        <w:rPr>
          <w:rFonts w:ascii="Tahoma" w:hAnsi="Tahoma" w:cs="Tahoma"/>
          <w:sz w:val="22"/>
          <w:szCs w:val="22"/>
          <w:lang w:val="uk-UA"/>
        </w:rPr>
        <w:t>ються</w:t>
      </w:r>
      <w:r w:rsidRPr="008D3D93">
        <w:rPr>
          <w:rFonts w:ascii="Tahoma" w:hAnsi="Tahoma" w:cs="Tahoma"/>
          <w:sz w:val="22"/>
          <w:szCs w:val="22"/>
          <w:lang w:val="uk-UA"/>
        </w:rPr>
        <w:t xml:space="preserve"> за власний рахунок.</w:t>
      </w:r>
    </w:p>
    <w:p w:rsidR="002238AB" w:rsidRPr="004749D8" w:rsidRDefault="002238AB" w:rsidP="00545292">
      <w:pPr>
        <w:pStyle w:val="a4"/>
        <w:outlineLvl w:val="0"/>
        <w:rPr>
          <w:rFonts w:ascii="Tahoma" w:hAnsi="Tahoma" w:cs="Tahoma"/>
          <w:b/>
          <w:bCs/>
          <w:color w:val="000000"/>
          <w:sz w:val="22"/>
          <w:szCs w:val="22"/>
          <w:lang w:val="uk-UA"/>
        </w:rPr>
      </w:pPr>
    </w:p>
    <w:p w:rsidR="00545292" w:rsidRPr="004749D8" w:rsidRDefault="00545292" w:rsidP="00545292">
      <w:pPr>
        <w:pStyle w:val="a4"/>
        <w:outlineLvl w:val="0"/>
        <w:rPr>
          <w:rFonts w:ascii="Tahoma" w:hAnsi="Tahoma" w:cs="Tahoma"/>
          <w:b/>
          <w:bCs/>
          <w:color w:val="000000"/>
          <w:sz w:val="22"/>
          <w:szCs w:val="22"/>
          <w:lang w:val="uk-UA"/>
        </w:rPr>
      </w:pPr>
      <w:r w:rsidRPr="004749D8">
        <w:rPr>
          <w:rFonts w:ascii="Tahoma" w:hAnsi="Tahoma" w:cs="Tahoma"/>
          <w:b/>
          <w:bCs/>
          <w:color w:val="000000"/>
          <w:sz w:val="22"/>
          <w:szCs w:val="22"/>
          <w:lang w:val="uk-UA"/>
        </w:rPr>
        <w:t xml:space="preserve">Звітування </w:t>
      </w:r>
    </w:p>
    <w:p w:rsidR="00290F1F" w:rsidRPr="004749D8" w:rsidRDefault="00BD6215" w:rsidP="00B16605">
      <w:pPr>
        <w:spacing w:after="0" w:line="240" w:lineRule="auto"/>
        <w:ind w:firstLine="708"/>
        <w:jc w:val="both"/>
        <w:rPr>
          <w:rFonts w:ascii="Tahoma" w:hAnsi="Tahoma" w:cs="Tahoma"/>
          <w:b/>
        </w:rPr>
      </w:pPr>
      <w:r w:rsidRPr="00E25AB8">
        <w:rPr>
          <w:rFonts w:ascii="Tahoma" w:hAnsi="Tahoma" w:cs="Tahoma"/>
        </w:rPr>
        <w:t xml:space="preserve">Виконавець робіт з  розробки </w:t>
      </w:r>
      <w:r w:rsidRPr="00E25AB8">
        <w:rPr>
          <w:rFonts w:ascii="Tahoma" w:hAnsi="Tahoma" w:cs="Tahoma"/>
          <w:bCs/>
        </w:rPr>
        <w:t xml:space="preserve">ефективної моделі  соціального супроводу амбулаторного лікування ТБ, </w:t>
      </w:r>
      <w:r w:rsidRPr="00E25AB8">
        <w:rPr>
          <w:rFonts w:ascii="Tahoma" w:hAnsi="Tahoma" w:cs="Tahoma"/>
        </w:rPr>
        <w:t xml:space="preserve">що здійснюється  </w:t>
      </w:r>
      <w:r w:rsidRPr="00E25AB8">
        <w:rPr>
          <w:rFonts w:ascii="Tahoma" w:hAnsi="Tahoma" w:cs="Tahoma"/>
          <w:bCs/>
        </w:rPr>
        <w:t xml:space="preserve">рамках </w:t>
      </w:r>
      <w:r w:rsidRPr="00E25AB8">
        <w:rPr>
          <w:rFonts w:ascii="Tahoma" w:hAnsi="Tahoma" w:cs="Tahoma"/>
        </w:rPr>
        <w:t xml:space="preserve"> єдиної консолідованої програми з ВІЛ і туберкульозу на 2015-2017 рр. в Україні, основною метою якої є зниження рівня захворюваності та смертності від ВІЛ/СНІД і туберкульозу, за підтримки Глобального фонду для боротьби зі </w:t>
      </w:r>
      <w:proofErr w:type="spellStart"/>
      <w:r w:rsidRPr="00E25AB8">
        <w:rPr>
          <w:rFonts w:ascii="Tahoma" w:hAnsi="Tahoma" w:cs="Tahoma"/>
        </w:rPr>
        <w:t>СНІДом</w:t>
      </w:r>
      <w:proofErr w:type="spellEnd"/>
      <w:r w:rsidRPr="00E25AB8">
        <w:rPr>
          <w:rFonts w:ascii="Tahoma" w:hAnsi="Tahoma" w:cs="Tahoma"/>
        </w:rPr>
        <w:t xml:space="preserve">, туберкульозом та малярією, </w:t>
      </w:r>
      <w:r w:rsidRPr="00E25AB8">
        <w:rPr>
          <w:rFonts w:ascii="Tahoma" w:hAnsi="Tahoma" w:cs="Tahoma"/>
          <w:color w:val="000000"/>
        </w:rPr>
        <w:t xml:space="preserve">звітує безпосередньо </w:t>
      </w:r>
      <w:r>
        <w:rPr>
          <w:rFonts w:ascii="Tahoma" w:hAnsi="Tahoma" w:cs="Tahoma"/>
          <w:color w:val="000000"/>
        </w:rPr>
        <w:t>директору програм та проектів.</w:t>
      </w:r>
    </w:p>
    <w:p w:rsidR="00B16605" w:rsidRDefault="00B16605" w:rsidP="00F846EE">
      <w:pPr>
        <w:spacing w:after="0" w:line="240" w:lineRule="auto"/>
        <w:jc w:val="both"/>
        <w:rPr>
          <w:rFonts w:ascii="Tahoma" w:hAnsi="Tahoma" w:cs="Tahoma"/>
          <w:b/>
        </w:rPr>
      </w:pPr>
    </w:p>
    <w:p w:rsidR="003D7B2B" w:rsidRPr="004749D8" w:rsidRDefault="00501ABA" w:rsidP="00F846EE">
      <w:pPr>
        <w:spacing w:after="0" w:line="240" w:lineRule="auto"/>
        <w:jc w:val="both"/>
        <w:rPr>
          <w:rFonts w:ascii="Tahoma" w:hAnsi="Tahoma" w:cs="Tahoma"/>
          <w:b/>
        </w:rPr>
      </w:pPr>
      <w:r w:rsidRPr="004749D8">
        <w:rPr>
          <w:rFonts w:ascii="Tahoma" w:hAnsi="Tahoma" w:cs="Tahoma"/>
          <w:b/>
        </w:rPr>
        <w:t xml:space="preserve">Термін </w:t>
      </w:r>
      <w:r w:rsidR="00F846EE" w:rsidRPr="004749D8">
        <w:rPr>
          <w:rFonts w:ascii="Tahoma" w:hAnsi="Tahoma" w:cs="Tahoma"/>
          <w:b/>
        </w:rPr>
        <w:t>виконання робіт</w:t>
      </w:r>
      <w:r w:rsidRPr="004749D8">
        <w:rPr>
          <w:rFonts w:ascii="Tahoma" w:hAnsi="Tahoma" w:cs="Tahoma"/>
          <w:b/>
        </w:rPr>
        <w:t xml:space="preserve">: </w:t>
      </w:r>
      <w:r w:rsidR="003D7B2B" w:rsidRPr="004749D8">
        <w:rPr>
          <w:rFonts w:ascii="Tahoma" w:hAnsi="Tahoma" w:cs="Tahoma"/>
          <w:color w:val="000000"/>
        </w:rPr>
        <w:t xml:space="preserve"> </w:t>
      </w:r>
      <w:r w:rsidR="00BD6215">
        <w:rPr>
          <w:rFonts w:ascii="Tahoma" w:hAnsi="Tahoma" w:cs="Tahoma"/>
        </w:rPr>
        <w:t>з 08</w:t>
      </w:r>
      <w:r w:rsidR="00B16605" w:rsidRPr="00B16605">
        <w:rPr>
          <w:rFonts w:ascii="Tahoma" w:hAnsi="Tahoma" w:cs="Tahoma"/>
        </w:rPr>
        <w:t>.</w:t>
      </w:r>
      <w:r w:rsidR="00BD6215">
        <w:rPr>
          <w:rFonts w:ascii="Tahoma" w:hAnsi="Tahoma" w:cs="Tahoma"/>
        </w:rPr>
        <w:t>07</w:t>
      </w:r>
      <w:r w:rsidR="00B16605" w:rsidRPr="00B16605">
        <w:rPr>
          <w:rFonts w:ascii="Tahoma" w:hAnsi="Tahoma" w:cs="Tahoma"/>
        </w:rPr>
        <w:t>.2016 року по 31.</w:t>
      </w:r>
      <w:r w:rsidR="00BD6215">
        <w:rPr>
          <w:rFonts w:ascii="Tahoma" w:hAnsi="Tahoma" w:cs="Tahoma"/>
        </w:rPr>
        <w:t>09</w:t>
      </w:r>
      <w:r w:rsidR="00B16605" w:rsidRPr="00B16605">
        <w:rPr>
          <w:rFonts w:ascii="Tahoma" w:hAnsi="Tahoma" w:cs="Tahoma"/>
        </w:rPr>
        <w:t>.2016 року.</w:t>
      </w:r>
    </w:p>
    <w:p w:rsidR="00501ABA" w:rsidRPr="004749D8" w:rsidRDefault="00501ABA" w:rsidP="003C4E4E">
      <w:pPr>
        <w:spacing w:after="0" w:line="240" w:lineRule="auto"/>
        <w:ind w:firstLine="774"/>
        <w:jc w:val="both"/>
        <w:rPr>
          <w:rFonts w:ascii="Tahoma" w:hAnsi="Tahoma" w:cs="Tahoma"/>
          <w:b/>
        </w:rPr>
      </w:pPr>
    </w:p>
    <w:p w:rsidR="00501ABA" w:rsidRPr="004749D8" w:rsidRDefault="00501ABA" w:rsidP="00DA31EF">
      <w:pPr>
        <w:spacing w:after="0" w:line="240" w:lineRule="auto"/>
        <w:jc w:val="both"/>
        <w:rPr>
          <w:rFonts w:ascii="Tahoma" w:hAnsi="Tahoma" w:cs="Tahoma"/>
          <w:b/>
        </w:rPr>
      </w:pPr>
      <w:r w:rsidRPr="004749D8">
        <w:rPr>
          <w:rFonts w:ascii="Tahoma" w:hAnsi="Tahoma" w:cs="Tahoma"/>
          <w:b/>
        </w:rPr>
        <w:t>Перелік документів, які необхідно подати:</w:t>
      </w:r>
      <w:r w:rsidR="00B86253" w:rsidRPr="004749D8">
        <w:rPr>
          <w:rFonts w:ascii="Tahoma" w:hAnsi="Tahoma" w:cs="Tahoma"/>
          <w:b/>
        </w:rPr>
        <w:t xml:space="preserve"> </w:t>
      </w:r>
    </w:p>
    <w:p w:rsidR="00501ABA" w:rsidRPr="004749D8" w:rsidRDefault="00501ABA" w:rsidP="0033481D">
      <w:pPr>
        <w:spacing w:after="0" w:line="240" w:lineRule="auto"/>
        <w:ind w:firstLine="567"/>
        <w:jc w:val="both"/>
        <w:rPr>
          <w:rFonts w:ascii="Tahoma" w:hAnsi="Tahoma" w:cs="Tahoma"/>
          <w:b/>
        </w:rPr>
      </w:pPr>
    </w:p>
    <w:p w:rsidR="00501ABA" w:rsidRPr="004749D8" w:rsidRDefault="00501ABA" w:rsidP="0052451A">
      <w:pPr>
        <w:pStyle w:val="a5"/>
        <w:numPr>
          <w:ilvl w:val="0"/>
          <w:numId w:val="19"/>
        </w:numPr>
        <w:spacing w:after="0" w:line="240" w:lineRule="auto"/>
        <w:ind w:left="0" w:firstLine="284"/>
        <w:jc w:val="both"/>
        <w:rPr>
          <w:rFonts w:ascii="Tahoma" w:hAnsi="Tahoma" w:cs="Tahoma"/>
        </w:rPr>
      </w:pPr>
      <w:r w:rsidRPr="004749D8">
        <w:rPr>
          <w:rFonts w:ascii="Tahoma" w:hAnsi="Tahoma" w:cs="Tahoma"/>
        </w:rPr>
        <w:t>Резюме/C</w:t>
      </w:r>
      <w:r w:rsidR="00D02B34" w:rsidRPr="004749D8">
        <w:rPr>
          <w:rFonts w:ascii="Tahoma" w:hAnsi="Tahoma" w:cs="Tahoma"/>
        </w:rPr>
        <w:t>V з описом релевантного досвіду.</w:t>
      </w:r>
    </w:p>
    <w:p w:rsidR="00501ABA" w:rsidRPr="004749D8" w:rsidRDefault="00501ABA" w:rsidP="0052451A">
      <w:pPr>
        <w:pStyle w:val="a5"/>
        <w:numPr>
          <w:ilvl w:val="0"/>
          <w:numId w:val="19"/>
        </w:numPr>
        <w:spacing w:after="0" w:line="240" w:lineRule="auto"/>
        <w:ind w:left="0" w:firstLine="284"/>
        <w:jc w:val="both"/>
        <w:rPr>
          <w:rFonts w:ascii="Tahoma" w:hAnsi="Tahoma" w:cs="Tahoma"/>
        </w:rPr>
      </w:pPr>
      <w:r w:rsidRPr="004749D8">
        <w:rPr>
          <w:rFonts w:ascii="Tahoma" w:hAnsi="Tahoma" w:cs="Tahoma"/>
        </w:rPr>
        <w:t>Мотиваційний лист з обґрунтуванням своєї зацікавленості до даного конкурсу, що містить інформацію щодо осіб або організацій, до яких можна звернутися за рекомендаціями (б</w:t>
      </w:r>
      <w:r w:rsidR="00D02B34" w:rsidRPr="004749D8">
        <w:rPr>
          <w:rFonts w:ascii="Tahoma" w:hAnsi="Tahoma" w:cs="Tahoma"/>
        </w:rPr>
        <w:t>ажано з контактними телефонами).</w:t>
      </w:r>
    </w:p>
    <w:p w:rsidR="00501ABA" w:rsidRPr="004749D8" w:rsidRDefault="00501ABA" w:rsidP="0052451A">
      <w:pPr>
        <w:pStyle w:val="a5"/>
        <w:numPr>
          <w:ilvl w:val="0"/>
          <w:numId w:val="19"/>
        </w:numPr>
        <w:spacing w:after="0" w:line="240" w:lineRule="auto"/>
        <w:ind w:left="0" w:firstLine="284"/>
        <w:jc w:val="both"/>
        <w:rPr>
          <w:rFonts w:ascii="Tahoma" w:hAnsi="Tahoma" w:cs="Tahoma"/>
        </w:rPr>
      </w:pPr>
      <w:r w:rsidRPr="004749D8">
        <w:rPr>
          <w:rFonts w:ascii="Tahoma" w:hAnsi="Tahoma" w:cs="Tahoma"/>
        </w:rPr>
        <w:t xml:space="preserve">Інформацію щодо ставок оплати за останні три роки за встановленою формою </w:t>
      </w:r>
      <w:r w:rsidR="00D02B34" w:rsidRPr="004749D8">
        <w:rPr>
          <w:rFonts w:ascii="Tahoma" w:hAnsi="Tahoma" w:cs="Tahoma"/>
        </w:rPr>
        <w:t>(форма додається до Оголошення).</w:t>
      </w:r>
    </w:p>
    <w:p w:rsidR="00501ABA" w:rsidRPr="004749D8" w:rsidRDefault="00501ABA" w:rsidP="00E95CCE">
      <w:pPr>
        <w:pStyle w:val="a5"/>
        <w:numPr>
          <w:ilvl w:val="0"/>
          <w:numId w:val="19"/>
        </w:numPr>
        <w:spacing w:after="0" w:line="240" w:lineRule="auto"/>
        <w:ind w:left="0" w:firstLine="284"/>
        <w:jc w:val="both"/>
        <w:rPr>
          <w:rFonts w:ascii="Tahoma" w:hAnsi="Tahoma" w:cs="Tahoma"/>
        </w:rPr>
      </w:pPr>
      <w:r w:rsidRPr="004749D8">
        <w:rPr>
          <w:rFonts w:ascii="Tahoma" w:hAnsi="Tahoma" w:cs="Tahoma"/>
        </w:rPr>
        <w:t>Документ</w:t>
      </w:r>
      <w:r w:rsidR="00D02B34" w:rsidRPr="004749D8">
        <w:rPr>
          <w:rFonts w:ascii="Tahoma" w:hAnsi="Tahoma" w:cs="Tahoma"/>
        </w:rPr>
        <w:t>и на підтвердження кваліфікації</w:t>
      </w:r>
      <w:r w:rsidR="00E95CCE" w:rsidRPr="004749D8">
        <w:rPr>
          <w:rFonts w:ascii="Tahoma" w:hAnsi="Tahoma" w:cs="Tahoma"/>
        </w:rPr>
        <w:t xml:space="preserve"> (дипломи, сертифікати, тощо)</w:t>
      </w:r>
      <w:r w:rsidR="00D02B34" w:rsidRPr="004749D8">
        <w:rPr>
          <w:rFonts w:ascii="Tahoma" w:hAnsi="Tahoma" w:cs="Tahoma"/>
        </w:rPr>
        <w:t>.</w:t>
      </w:r>
    </w:p>
    <w:p w:rsidR="00501ABA" w:rsidRPr="004749D8" w:rsidRDefault="00427C91" w:rsidP="0052451A">
      <w:pPr>
        <w:pStyle w:val="a5"/>
        <w:numPr>
          <w:ilvl w:val="0"/>
          <w:numId w:val="19"/>
        </w:numPr>
        <w:spacing w:after="0" w:line="240" w:lineRule="auto"/>
        <w:ind w:left="0" w:firstLine="284"/>
        <w:jc w:val="both"/>
        <w:rPr>
          <w:rFonts w:ascii="Tahoma" w:hAnsi="Tahoma" w:cs="Tahoma"/>
        </w:rPr>
      </w:pPr>
      <w:r w:rsidRPr="004749D8">
        <w:rPr>
          <w:rFonts w:ascii="Tahoma" w:hAnsi="Tahoma" w:cs="Tahoma"/>
        </w:rPr>
        <w:t>Інформацію</w:t>
      </w:r>
      <w:r w:rsidR="00501ABA" w:rsidRPr="004749D8">
        <w:rPr>
          <w:rFonts w:ascii="Tahoma" w:hAnsi="Tahoma" w:cs="Tahoma"/>
        </w:rPr>
        <w:t xml:space="preserve"> щодо відповідності учасника умовам конкурсу (Додаток 1 до Оголошення).</w:t>
      </w:r>
    </w:p>
    <w:p w:rsidR="00501ABA" w:rsidRPr="004749D8" w:rsidRDefault="00E95CCE" w:rsidP="009C1BA9">
      <w:pPr>
        <w:pStyle w:val="a5"/>
        <w:numPr>
          <w:ilvl w:val="0"/>
          <w:numId w:val="19"/>
        </w:numPr>
        <w:spacing w:after="0" w:line="240" w:lineRule="auto"/>
        <w:ind w:left="0" w:firstLine="284"/>
        <w:jc w:val="both"/>
        <w:rPr>
          <w:rFonts w:ascii="Tahoma" w:hAnsi="Tahoma" w:cs="Tahoma"/>
        </w:rPr>
      </w:pPr>
      <w:r w:rsidRPr="004749D8">
        <w:rPr>
          <w:rFonts w:ascii="Tahoma" w:hAnsi="Tahoma" w:cs="Tahoma"/>
        </w:rPr>
        <w:t xml:space="preserve">Якщо учасник ФОП необхідно надати такі реєстраційні документи: </w:t>
      </w:r>
      <w:r w:rsidR="00AA6A3D" w:rsidRPr="004749D8">
        <w:rPr>
          <w:rFonts w:ascii="Tahoma" w:hAnsi="Tahoma" w:cs="Tahoma"/>
        </w:rPr>
        <w:t>Копія Свідоцтва про державну реєстрацію фізичної особи-підприємця або Виписки з єдиного державного реєстру</w:t>
      </w:r>
      <w:r w:rsidR="009C1BA9" w:rsidRPr="004749D8">
        <w:rPr>
          <w:rFonts w:ascii="Tahoma" w:hAnsi="Tahoma" w:cs="Tahoma"/>
        </w:rPr>
        <w:t>, Свідоцтво платника податку.</w:t>
      </w:r>
    </w:p>
    <w:p w:rsidR="00022EC8" w:rsidRPr="004749D8" w:rsidRDefault="00022EC8" w:rsidP="00022EC8">
      <w:pPr>
        <w:spacing w:after="0" w:line="240" w:lineRule="auto"/>
        <w:jc w:val="both"/>
        <w:rPr>
          <w:rFonts w:ascii="Tahoma" w:hAnsi="Tahoma" w:cs="Tahoma"/>
          <w:bCs/>
          <w:color w:val="000000"/>
        </w:rPr>
      </w:pPr>
    </w:p>
    <w:p w:rsidR="00022EC8" w:rsidRPr="004749D8" w:rsidRDefault="00022EC8" w:rsidP="00022EC8">
      <w:pPr>
        <w:spacing w:after="0" w:line="240" w:lineRule="auto"/>
        <w:jc w:val="both"/>
        <w:rPr>
          <w:rFonts w:ascii="Tahoma" w:hAnsi="Tahoma" w:cs="Tahoma"/>
          <w:bCs/>
          <w:i/>
          <w:color w:val="000000"/>
        </w:rPr>
      </w:pPr>
      <w:r w:rsidRPr="004749D8">
        <w:rPr>
          <w:rFonts w:ascii="Tahoma" w:hAnsi="Tahoma" w:cs="Tahoma"/>
          <w:bCs/>
          <w:i/>
          <w:color w:val="000000"/>
        </w:rPr>
        <w:t xml:space="preserve">Документи, які передбачають підпис учасника конкурсу, мають бути підписані та надіслані </w:t>
      </w:r>
      <w:proofErr w:type="spellStart"/>
      <w:r w:rsidRPr="004749D8">
        <w:rPr>
          <w:rFonts w:ascii="Tahoma" w:hAnsi="Tahoma" w:cs="Tahoma"/>
          <w:bCs/>
          <w:i/>
          <w:color w:val="000000"/>
        </w:rPr>
        <w:t>скан-копії</w:t>
      </w:r>
      <w:proofErr w:type="spellEnd"/>
      <w:r w:rsidRPr="004749D8">
        <w:rPr>
          <w:rFonts w:ascii="Tahoma" w:hAnsi="Tahoma" w:cs="Tahoma"/>
          <w:bCs/>
          <w:i/>
          <w:color w:val="000000"/>
        </w:rPr>
        <w:t>)</w:t>
      </w:r>
    </w:p>
    <w:p w:rsidR="009C1BA9" w:rsidRPr="004749D8" w:rsidRDefault="009C1BA9" w:rsidP="009C1BA9">
      <w:pPr>
        <w:spacing w:after="0" w:line="240" w:lineRule="auto"/>
        <w:ind w:left="360"/>
        <w:jc w:val="both"/>
        <w:rPr>
          <w:rFonts w:ascii="Tahoma" w:hAnsi="Tahoma" w:cs="Tahoma"/>
        </w:rPr>
      </w:pPr>
    </w:p>
    <w:p w:rsidR="00140705" w:rsidRPr="004749D8" w:rsidRDefault="00501ABA" w:rsidP="00022EC8">
      <w:pPr>
        <w:pStyle w:val="a5"/>
        <w:spacing w:after="0" w:line="240" w:lineRule="auto"/>
        <w:ind w:left="0"/>
        <w:jc w:val="both"/>
        <w:rPr>
          <w:rFonts w:ascii="Tahoma" w:hAnsi="Tahoma" w:cs="Tahoma"/>
          <w:color w:val="1F497D"/>
        </w:rPr>
      </w:pPr>
      <w:r w:rsidRPr="004749D8">
        <w:rPr>
          <w:rFonts w:ascii="Tahoma" w:hAnsi="Tahoma" w:cs="Tahoma"/>
        </w:rPr>
        <w:t xml:space="preserve">Документи подаються в електронному вигляді на адресу </w:t>
      </w:r>
      <w:hyperlink r:id="rId7" w:history="1">
        <w:r w:rsidR="0075720F" w:rsidRPr="004749D8">
          <w:rPr>
            <w:rStyle w:val="a3"/>
            <w:rFonts w:ascii="Tahoma" w:eastAsia="Times New Roman" w:hAnsi="Tahoma" w:cs="Tahoma"/>
            <w:lang w:eastAsia="uk-UA"/>
          </w:rPr>
          <w:t>a.zaitov@network.org.ua</w:t>
        </w:r>
      </w:hyperlink>
      <w:r w:rsidR="004B2963" w:rsidRPr="004749D8">
        <w:rPr>
          <w:rFonts w:ascii="Tahoma" w:hAnsi="Tahoma" w:cs="Tahoma"/>
        </w:rPr>
        <w:t xml:space="preserve">  </w:t>
      </w:r>
      <w:r w:rsidRPr="004749D8">
        <w:rPr>
          <w:rFonts w:ascii="Tahoma" w:hAnsi="Tahoma" w:cs="Tahoma"/>
        </w:rPr>
        <w:t xml:space="preserve"> з  поміткою в темі листа </w:t>
      </w:r>
      <w:r w:rsidR="004B2963" w:rsidRPr="004749D8">
        <w:rPr>
          <w:rFonts w:ascii="Tahoma" w:hAnsi="Tahoma" w:cs="Tahoma"/>
          <w:b/>
        </w:rPr>
        <w:t>«</w:t>
      </w:r>
      <w:r w:rsidR="00BD6215">
        <w:rPr>
          <w:rFonts w:ascii="Tahoma" w:hAnsi="Tahoma" w:cs="Tahoma"/>
          <w:b/>
          <w:bCs/>
        </w:rPr>
        <w:t>Р</w:t>
      </w:r>
      <w:r w:rsidR="00BD6215" w:rsidRPr="005F1E1E">
        <w:rPr>
          <w:rFonts w:ascii="Tahoma" w:hAnsi="Tahoma" w:cs="Tahoma"/>
          <w:b/>
          <w:bCs/>
        </w:rPr>
        <w:t>озробк</w:t>
      </w:r>
      <w:r w:rsidR="00BD6215">
        <w:rPr>
          <w:rFonts w:ascii="Tahoma" w:hAnsi="Tahoma" w:cs="Tahoma"/>
          <w:b/>
          <w:bCs/>
        </w:rPr>
        <w:t>а</w:t>
      </w:r>
      <w:r w:rsidR="00BD6215" w:rsidRPr="005F1E1E">
        <w:rPr>
          <w:rFonts w:ascii="Tahoma" w:hAnsi="Tahoma" w:cs="Tahoma"/>
          <w:b/>
          <w:bCs/>
        </w:rPr>
        <w:t xml:space="preserve"> ефективної моделі  соціального супроводу</w:t>
      </w:r>
      <w:r w:rsidR="008F287A" w:rsidRPr="004749D8">
        <w:rPr>
          <w:rFonts w:ascii="Tahoma" w:hAnsi="Tahoma" w:cs="Tahoma"/>
          <w:b/>
        </w:rPr>
        <w:t>»</w:t>
      </w:r>
      <w:r w:rsidR="002F59DF" w:rsidRPr="004749D8">
        <w:rPr>
          <w:rFonts w:ascii="Tahoma" w:hAnsi="Tahoma" w:cs="Tahoma"/>
          <w:b/>
        </w:rPr>
        <w:t>.</w:t>
      </w:r>
      <w:r w:rsidR="00140705" w:rsidRPr="004749D8">
        <w:rPr>
          <w:rFonts w:ascii="Tahoma" w:hAnsi="Tahoma" w:cs="Tahoma"/>
          <w:bCs/>
          <w:color w:val="000000"/>
        </w:rPr>
        <w:t xml:space="preserve"> </w:t>
      </w:r>
    </w:p>
    <w:p w:rsidR="00501ABA" w:rsidRPr="004749D8" w:rsidRDefault="00501ABA" w:rsidP="00DA31EF">
      <w:pPr>
        <w:spacing w:after="0" w:line="240" w:lineRule="auto"/>
        <w:jc w:val="both"/>
        <w:rPr>
          <w:rFonts w:ascii="Tahoma" w:hAnsi="Tahoma" w:cs="Tahoma"/>
        </w:rPr>
      </w:pPr>
    </w:p>
    <w:p w:rsidR="00501ABA" w:rsidRPr="004749D8" w:rsidRDefault="00501ABA" w:rsidP="00DA31EF">
      <w:pPr>
        <w:spacing w:after="0" w:line="240" w:lineRule="auto"/>
        <w:jc w:val="both"/>
        <w:rPr>
          <w:rFonts w:ascii="Tahoma" w:hAnsi="Tahoma" w:cs="Tahoma"/>
        </w:rPr>
      </w:pPr>
      <w:r w:rsidRPr="004749D8">
        <w:rPr>
          <w:rFonts w:ascii="Tahoma" w:hAnsi="Tahoma" w:cs="Tahoma"/>
          <w:b/>
        </w:rPr>
        <w:t>Термін подання документів:</w:t>
      </w:r>
      <w:r w:rsidR="00527200" w:rsidRPr="004749D8">
        <w:rPr>
          <w:rFonts w:ascii="Tahoma" w:hAnsi="Tahoma" w:cs="Tahoma"/>
        </w:rPr>
        <w:t xml:space="preserve"> </w:t>
      </w:r>
      <w:r w:rsidR="00E3238D" w:rsidRPr="004749D8">
        <w:rPr>
          <w:rFonts w:ascii="Tahoma" w:hAnsi="Tahoma" w:cs="Tahoma"/>
        </w:rPr>
        <w:t>до</w:t>
      </w:r>
      <w:r w:rsidR="006A7B64" w:rsidRPr="004749D8">
        <w:rPr>
          <w:rFonts w:ascii="Tahoma" w:hAnsi="Tahoma" w:cs="Tahoma"/>
        </w:rPr>
        <w:t xml:space="preserve"> </w:t>
      </w:r>
      <w:r w:rsidR="00BD6215">
        <w:rPr>
          <w:rFonts w:ascii="Tahoma" w:hAnsi="Tahoma" w:cs="Tahoma"/>
        </w:rPr>
        <w:t>07</w:t>
      </w:r>
      <w:r w:rsidR="006A7B64" w:rsidRPr="004749D8">
        <w:rPr>
          <w:rFonts w:ascii="Tahoma" w:hAnsi="Tahoma" w:cs="Tahoma"/>
        </w:rPr>
        <w:t xml:space="preserve"> </w:t>
      </w:r>
      <w:r w:rsidR="00BD6215">
        <w:rPr>
          <w:rFonts w:ascii="Tahoma" w:hAnsi="Tahoma" w:cs="Tahoma"/>
        </w:rPr>
        <w:t>липня</w:t>
      </w:r>
      <w:r w:rsidR="006A7B64" w:rsidRPr="004749D8">
        <w:rPr>
          <w:rFonts w:ascii="Tahoma" w:hAnsi="Tahoma" w:cs="Tahoma"/>
        </w:rPr>
        <w:t xml:space="preserve"> 2016 р., реєстрація документів завершується о 1</w:t>
      </w:r>
      <w:r w:rsidR="00BD6215">
        <w:rPr>
          <w:rFonts w:ascii="Tahoma" w:hAnsi="Tahoma" w:cs="Tahoma"/>
        </w:rPr>
        <w:t>6</w:t>
      </w:r>
      <w:r w:rsidR="006A7B64" w:rsidRPr="004749D8">
        <w:rPr>
          <w:rFonts w:ascii="Tahoma" w:hAnsi="Tahoma" w:cs="Tahoma"/>
        </w:rPr>
        <w:t>:00.</w:t>
      </w:r>
    </w:p>
    <w:p w:rsidR="00501ABA" w:rsidRPr="004749D8" w:rsidRDefault="00501ABA" w:rsidP="00DA31EF">
      <w:pPr>
        <w:spacing w:after="0" w:line="240" w:lineRule="auto"/>
        <w:ind w:firstLine="1134"/>
        <w:jc w:val="both"/>
        <w:rPr>
          <w:rFonts w:ascii="Tahoma" w:hAnsi="Tahoma" w:cs="Tahoma"/>
          <w:b/>
        </w:rPr>
      </w:pPr>
    </w:p>
    <w:p w:rsidR="00501ABA" w:rsidRPr="004749D8" w:rsidRDefault="00501ABA" w:rsidP="00BA4E8B">
      <w:pPr>
        <w:spacing w:after="0" w:line="240" w:lineRule="auto"/>
        <w:jc w:val="both"/>
        <w:rPr>
          <w:rFonts w:ascii="Tahoma" w:hAnsi="Tahoma" w:cs="Tahoma"/>
          <w:lang w:eastAsia="ru-RU"/>
        </w:rPr>
      </w:pPr>
      <w:r w:rsidRPr="004749D8">
        <w:rPr>
          <w:rFonts w:ascii="Tahoma" w:hAnsi="Tahoma" w:cs="Tahoma"/>
          <w:b/>
        </w:rPr>
        <w:t>Документи, подані пізніше зазначеного терміну, розглядатися не будуть.</w:t>
      </w:r>
    </w:p>
    <w:p w:rsidR="00501ABA" w:rsidRPr="004749D8" w:rsidRDefault="00501ABA" w:rsidP="00DA31EF">
      <w:pPr>
        <w:pStyle w:val="2"/>
        <w:spacing w:after="0" w:line="240" w:lineRule="auto"/>
        <w:ind w:firstLine="1134"/>
        <w:jc w:val="both"/>
        <w:rPr>
          <w:rFonts w:ascii="Tahoma" w:hAnsi="Tahoma" w:cs="Tahoma"/>
          <w:sz w:val="22"/>
          <w:szCs w:val="22"/>
          <w:lang w:val="uk-UA" w:eastAsia="ru-RU"/>
        </w:rPr>
      </w:pPr>
    </w:p>
    <w:p w:rsidR="00501ABA" w:rsidRPr="004749D8" w:rsidRDefault="00501ABA" w:rsidP="00DA31EF">
      <w:pPr>
        <w:pStyle w:val="2"/>
        <w:spacing w:after="0" w:line="240" w:lineRule="auto"/>
        <w:jc w:val="both"/>
        <w:rPr>
          <w:rFonts w:ascii="Tahoma" w:hAnsi="Tahoma" w:cs="Tahoma"/>
          <w:sz w:val="22"/>
          <w:szCs w:val="22"/>
          <w:lang w:val="uk-UA" w:eastAsia="ru-RU"/>
        </w:rPr>
      </w:pPr>
      <w:r w:rsidRPr="004749D8">
        <w:rPr>
          <w:rFonts w:ascii="Tahoma" w:hAnsi="Tahoma" w:cs="Tahoma"/>
          <w:sz w:val="22"/>
          <w:szCs w:val="22"/>
          <w:lang w:val="uk-UA" w:eastAsia="ru-RU"/>
        </w:rPr>
        <w:t>За додатковою інформацією звертатися в офіс ВБО «Всеукраїнська мережа ЛЖВ» за</w:t>
      </w:r>
      <w:r w:rsidRPr="004749D8">
        <w:rPr>
          <w:rFonts w:ascii="Tahoma" w:hAnsi="Tahoma" w:cs="Tahoma"/>
          <w:sz w:val="22"/>
          <w:szCs w:val="22"/>
          <w:lang w:val="uk-UA"/>
        </w:rPr>
        <w:t xml:space="preserve"> </w:t>
      </w:r>
      <w:r w:rsidR="00E95CCE" w:rsidRPr="004749D8">
        <w:rPr>
          <w:rFonts w:ascii="Tahoma" w:hAnsi="Tahoma" w:cs="Tahoma"/>
          <w:sz w:val="22"/>
          <w:szCs w:val="22"/>
          <w:lang w:val="uk-UA" w:eastAsia="ru-RU"/>
        </w:rPr>
        <w:t xml:space="preserve">телефоном: </w:t>
      </w:r>
      <w:r w:rsidR="00970017" w:rsidRPr="004749D8">
        <w:rPr>
          <w:rFonts w:ascii="Tahoma" w:hAnsi="Tahoma" w:cs="Tahoma"/>
          <w:sz w:val="22"/>
          <w:szCs w:val="22"/>
          <w:lang w:val="uk-UA" w:eastAsia="ru-RU"/>
        </w:rPr>
        <w:t>044-</w:t>
      </w:r>
      <w:r w:rsidR="00E3238D" w:rsidRPr="004749D8">
        <w:rPr>
          <w:rFonts w:ascii="Tahoma" w:hAnsi="Tahoma" w:cs="Tahoma"/>
          <w:sz w:val="22"/>
          <w:szCs w:val="22"/>
          <w:lang w:val="uk-UA" w:eastAsia="ru-RU"/>
        </w:rPr>
        <w:t>339-92-39</w:t>
      </w:r>
      <w:r w:rsidRPr="004749D8">
        <w:rPr>
          <w:rFonts w:ascii="Tahoma" w:hAnsi="Tahoma" w:cs="Tahoma"/>
          <w:sz w:val="22"/>
          <w:szCs w:val="22"/>
          <w:lang w:val="uk-UA" w:eastAsia="ru-RU"/>
        </w:rPr>
        <w:t xml:space="preserve"> </w:t>
      </w:r>
      <w:r w:rsidR="0075720F" w:rsidRPr="004749D8">
        <w:rPr>
          <w:rFonts w:ascii="Tahoma" w:hAnsi="Tahoma" w:cs="Tahoma"/>
          <w:sz w:val="22"/>
          <w:szCs w:val="22"/>
          <w:lang w:val="uk-UA" w:eastAsia="ru-RU"/>
        </w:rPr>
        <w:t>(</w:t>
      </w:r>
      <w:proofErr w:type="spellStart"/>
      <w:r w:rsidR="0075720F" w:rsidRPr="004749D8">
        <w:rPr>
          <w:rFonts w:ascii="Tahoma" w:hAnsi="Tahoma" w:cs="Tahoma"/>
          <w:sz w:val="22"/>
          <w:szCs w:val="22"/>
          <w:lang w:val="uk-UA" w:eastAsia="ru-RU"/>
        </w:rPr>
        <w:t>вн</w:t>
      </w:r>
      <w:proofErr w:type="spellEnd"/>
      <w:r w:rsidR="00795C01" w:rsidRPr="004749D8">
        <w:rPr>
          <w:rFonts w:ascii="Tahoma" w:hAnsi="Tahoma" w:cs="Tahoma"/>
          <w:sz w:val="22"/>
          <w:szCs w:val="22"/>
          <w:lang w:val="uk-UA" w:eastAsia="ru-RU"/>
        </w:rPr>
        <w:t>.</w:t>
      </w:r>
      <w:r w:rsidR="0075720F" w:rsidRPr="004749D8">
        <w:rPr>
          <w:rFonts w:ascii="Tahoma" w:hAnsi="Tahoma" w:cs="Tahoma"/>
          <w:sz w:val="22"/>
          <w:szCs w:val="22"/>
          <w:lang w:val="uk-UA" w:eastAsia="ru-RU"/>
        </w:rPr>
        <w:t xml:space="preserve"> 70</w:t>
      </w:r>
      <w:r w:rsidR="00B20742" w:rsidRPr="004749D8">
        <w:rPr>
          <w:rFonts w:ascii="Tahoma" w:hAnsi="Tahoma" w:cs="Tahoma"/>
          <w:sz w:val="22"/>
          <w:szCs w:val="22"/>
          <w:lang w:val="uk-UA" w:eastAsia="ru-RU"/>
        </w:rPr>
        <w:t>1</w:t>
      </w:r>
      <w:r w:rsidR="0075720F" w:rsidRPr="004749D8">
        <w:rPr>
          <w:rFonts w:ascii="Tahoma" w:hAnsi="Tahoma" w:cs="Tahoma"/>
          <w:sz w:val="22"/>
          <w:szCs w:val="22"/>
          <w:lang w:val="uk-UA" w:eastAsia="ru-RU"/>
        </w:rPr>
        <w:t xml:space="preserve">) </w:t>
      </w:r>
      <w:r w:rsidRPr="004749D8">
        <w:rPr>
          <w:rFonts w:ascii="Tahoma" w:hAnsi="Tahoma" w:cs="Tahoma"/>
          <w:sz w:val="22"/>
          <w:szCs w:val="22"/>
          <w:lang w:val="uk-UA" w:eastAsia="ru-RU"/>
        </w:rPr>
        <w:t>до</w:t>
      </w:r>
      <w:r w:rsidR="00970017" w:rsidRPr="004749D8">
        <w:rPr>
          <w:rFonts w:ascii="Tahoma" w:hAnsi="Tahoma" w:cs="Tahoma"/>
          <w:sz w:val="22"/>
          <w:szCs w:val="22"/>
          <w:lang w:val="uk-UA" w:eastAsia="ru-RU"/>
        </w:rPr>
        <w:t xml:space="preserve"> </w:t>
      </w:r>
      <w:r w:rsidR="0075720F" w:rsidRPr="004749D8">
        <w:rPr>
          <w:rFonts w:ascii="Tahoma" w:hAnsi="Tahoma" w:cs="Tahoma"/>
          <w:sz w:val="22"/>
          <w:szCs w:val="22"/>
          <w:lang w:val="uk-UA" w:eastAsia="ru-RU"/>
        </w:rPr>
        <w:t>фахівця</w:t>
      </w:r>
      <w:r w:rsidR="00970017" w:rsidRPr="004749D8">
        <w:rPr>
          <w:rFonts w:ascii="Tahoma" w:hAnsi="Tahoma" w:cs="Tahoma"/>
          <w:sz w:val="22"/>
          <w:szCs w:val="22"/>
          <w:lang w:val="uk-UA" w:eastAsia="ru-RU"/>
        </w:rPr>
        <w:t xml:space="preserve"> </w:t>
      </w:r>
      <w:r w:rsidRPr="004749D8">
        <w:rPr>
          <w:rFonts w:ascii="Tahoma" w:hAnsi="Tahoma" w:cs="Tahoma"/>
          <w:sz w:val="22"/>
          <w:szCs w:val="22"/>
          <w:lang w:val="uk-UA" w:eastAsia="ru-RU"/>
        </w:rPr>
        <w:t xml:space="preserve">відділу закупівель </w:t>
      </w:r>
      <w:proofErr w:type="spellStart"/>
      <w:r w:rsidR="00795C01" w:rsidRPr="004749D8">
        <w:rPr>
          <w:rFonts w:ascii="Tahoma" w:hAnsi="Tahoma" w:cs="Tahoma"/>
          <w:sz w:val="22"/>
          <w:szCs w:val="22"/>
          <w:lang w:val="uk-UA" w:eastAsia="ru-RU"/>
        </w:rPr>
        <w:t>Заітова</w:t>
      </w:r>
      <w:proofErr w:type="spellEnd"/>
      <w:r w:rsidR="00795C01" w:rsidRPr="004749D8">
        <w:rPr>
          <w:rFonts w:ascii="Tahoma" w:hAnsi="Tahoma" w:cs="Tahoma"/>
          <w:sz w:val="22"/>
          <w:szCs w:val="22"/>
          <w:lang w:val="uk-UA" w:eastAsia="ru-RU"/>
        </w:rPr>
        <w:t xml:space="preserve"> </w:t>
      </w:r>
      <w:proofErr w:type="spellStart"/>
      <w:r w:rsidR="00795C01" w:rsidRPr="004749D8">
        <w:rPr>
          <w:rFonts w:ascii="Tahoma" w:hAnsi="Tahoma" w:cs="Tahoma"/>
          <w:sz w:val="22"/>
          <w:szCs w:val="22"/>
          <w:lang w:val="uk-UA" w:eastAsia="ru-RU"/>
        </w:rPr>
        <w:t>Акіма</w:t>
      </w:r>
      <w:proofErr w:type="spellEnd"/>
      <w:r w:rsidRPr="004749D8">
        <w:rPr>
          <w:rFonts w:ascii="Tahoma" w:hAnsi="Tahoma" w:cs="Tahoma"/>
          <w:sz w:val="22"/>
          <w:szCs w:val="22"/>
          <w:lang w:val="uk-UA" w:eastAsia="ru-RU"/>
        </w:rPr>
        <w:t>, е-mail:</w:t>
      </w:r>
      <w:r w:rsidRPr="004749D8">
        <w:rPr>
          <w:rFonts w:ascii="Tahoma" w:hAnsi="Tahoma" w:cs="Tahoma"/>
          <w:sz w:val="22"/>
          <w:szCs w:val="22"/>
          <w:lang w:val="uk-UA"/>
        </w:rPr>
        <w:t xml:space="preserve"> </w:t>
      </w:r>
      <w:hyperlink r:id="rId8" w:history="1">
        <w:r w:rsidR="00795C01" w:rsidRPr="004749D8">
          <w:rPr>
            <w:rStyle w:val="a3"/>
            <w:rFonts w:ascii="Tahoma" w:hAnsi="Tahoma" w:cs="Tahoma"/>
            <w:sz w:val="22"/>
            <w:szCs w:val="22"/>
            <w:lang w:val="uk-UA"/>
          </w:rPr>
          <w:t>a.zaitov@network.org.ua</w:t>
        </w:r>
      </w:hyperlink>
    </w:p>
    <w:p w:rsidR="00501ABA" w:rsidRPr="004749D8" w:rsidRDefault="00501ABA" w:rsidP="0052451A">
      <w:pPr>
        <w:pStyle w:val="2"/>
        <w:spacing w:after="0" w:line="240" w:lineRule="auto"/>
        <w:jc w:val="both"/>
        <w:rPr>
          <w:rFonts w:ascii="Tahoma" w:hAnsi="Tahoma" w:cs="Tahoma"/>
          <w:sz w:val="22"/>
          <w:szCs w:val="22"/>
          <w:lang w:val="uk-UA" w:eastAsia="ru-RU"/>
        </w:rPr>
      </w:pPr>
    </w:p>
    <w:p w:rsidR="00501ABA" w:rsidRPr="004749D8" w:rsidRDefault="00501ABA" w:rsidP="00DA31EF">
      <w:pPr>
        <w:spacing w:after="0" w:line="240" w:lineRule="auto"/>
        <w:jc w:val="both"/>
        <w:rPr>
          <w:rFonts w:ascii="Tahoma" w:hAnsi="Tahoma" w:cs="Tahoma"/>
          <w:b/>
        </w:rPr>
      </w:pPr>
      <w:r w:rsidRPr="004749D8">
        <w:rPr>
          <w:rFonts w:ascii="Tahoma" w:hAnsi="Tahoma" w:cs="Tahoma"/>
          <w:b/>
        </w:rPr>
        <w:t xml:space="preserve">Звертаємо Вашу увагу: </w:t>
      </w:r>
    </w:p>
    <w:p w:rsidR="00501ABA" w:rsidRPr="004749D8" w:rsidRDefault="00501ABA" w:rsidP="00DA31EF">
      <w:pPr>
        <w:spacing w:after="0" w:line="240" w:lineRule="auto"/>
        <w:jc w:val="both"/>
        <w:rPr>
          <w:rFonts w:ascii="Tahoma" w:hAnsi="Tahoma" w:cs="Tahoma"/>
          <w:b/>
        </w:rPr>
      </w:pPr>
    </w:p>
    <w:p w:rsidR="00501ABA" w:rsidRPr="004749D8" w:rsidRDefault="00501ABA" w:rsidP="00DA31EF">
      <w:pPr>
        <w:spacing w:after="0" w:line="240" w:lineRule="auto"/>
        <w:jc w:val="both"/>
        <w:rPr>
          <w:rFonts w:ascii="Tahoma" w:hAnsi="Tahoma" w:cs="Tahoma"/>
        </w:rPr>
      </w:pPr>
      <w:r w:rsidRPr="004749D8">
        <w:rPr>
          <w:rFonts w:ascii="Tahoma" w:hAnsi="Tahoma" w:cs="Tahoma"/>
        </w:rPr>
        <w:lastRenderedPageBreak/>
        <w:t xml:space="preserve">Визначення переможця даної процедури закупівлі відбудеться протягом 5 (п’яти) робочих днів після завершення дії Оголошення. Результати конкурсного відбору буде повідомлено всім учасникам не пізніше 5 (п’яти) днів з дати прийняття рішення про визначення переможця шляхом оприлюднення на веб-сайті Мережі </w:t>
      </w:r>
      <w:hyperlink r:id="rId9" w:history="1">
        <w:r w:rsidRPr="004749D8">
          <w:rPr>
            <w:rStyle w:val="a3"/>
            <w:rFonts w:ascii="Tahoma" w:hAnsi="Tahoma" w:cs="Tahoma"/>
            <w:color w:val="auto"/>
            <w:u w:val="none"/>
          </w:rPr>
          <w:t>www.network.org.ua</w:t>
        </w:r>
      </w:hyperlink>
      <w:r w:rsidRPr="004749D8">
        <w:rPr>
          <w:rFonts w:ascii="Tahoma" w:hAnsi="Tahoma" w:cs="Tahoma"/>
        </w:rPr>
        <w:t xml:space="preserve"> та шляхом надсилання відповідних повідомлень учасникам конкурсного відбору поштою або електронною поштою. Переможцю процедури закупівлі упродовж 3 (трьох) робочих днів, з моменту визначення його переможцем, буде надіслане електронною поштою письмове повідомлення про прийняття його пропозиції.</w:t>
      </w:r>
    </w:p>
    <w:p w:rsidR="00501ABA" w:rsidRDefault="00501ABA" w:rsidP="00DA31EF">
      <w:pPr>
        <w:rPr>
          <w:rFonts w:ascii="Tahoma" w:hAnsi="Tahoma" w:cs="Tahoma"/>
        </w:rPr>
      </w:pPr>
    </w:p>
    <w:p w:rsidR="00290F1F" w:rsidRDefault="00290F1F" w:rsidP="00DA31EF">
      <w:pPr>
        <w:rPr>
          <w:rFonts w:ascii="Tahoma" w:hAnsi="Tahoma" w:cs="Tahoma"/>
        </w:rPr>
      </w:pPr>
    </w:p>
    <w:p w:rsidR="00290F1F" w:rsidRDefault="00290F1F" w:rsidP="00DA31EF">
      <w:pPr>
        <w:rPr>
          <w:rFonts w:ascii="Tahoma" w:hAnsi="Tahoma" w:cs="Tahoma"/>
        </w:rPr>
      </w:pPr>
    </w:p>
    <w:p w:rsidR="00290F1F" w:rsidRDefault="00290F1F" w:rsidP="00DA31EF">
      <w:pPr>
        <w:rPr>
          <w:rFonts w:ascii="Tahoma" w:hAnsi="Tahoma" w:cs="Tahoma"/>
        </w:rPr>
      </w:pPr>
    </w:p>
    <w:p w:rsidR="00290F1F" w:rsidRDefault="00290F1F" w:rsidP="00DA31EF">
      <w:pPr>
        <w:rPr>
          <w:rFonts w:ascii="Tahoma" w:hAnsi="Tahoma" w:cs="Tahoma"/>
        </w:rPr>
      </w:pPr>
    </w:p>
    <w:p w:rsidR="00290F1F" w:rsidRDefault="00290F1F" w:rsidP="00DA31EF">
      <w:pPr>
        <w:rPr>
          <w:rFonts w:ascii="Tahoma" w:hAnsi="Tahoma" w:cs="Tahoma"/>
        </w:rPr>
      </w:pPr>
    </w:p>
    <w:p w:rsidR="00290F1F" w:rsidRDefault="00290F1F" w:rsidP="00DA31EF">
      <w:pPr>
        <w:rPr>
          <w:rFonts w:ascii="Tahoma" w:hAnsi="Tahoma" w:cs="Tahoma"/>
        </w:rPr>
      </w:pPr>
    </w:p>
    <w:p w:rsidR="00290F1F" w:rsidRDefault="00290F1F" w:rsidP="00DA31EF">
      <w:pPr>
        <w:rPr>
          <w:rFonts w:ascii="Tahoma" w:hAnsi="Tahoma" w:cs="Tahoma"/>
        </w:rPr>
      </w:pPr>
    </w:p>
    <w:p w:rsidR="00290F1F" w:rsidRDefault="00290F1F" w:rsidP="00DA31EF">
      <w:pPr>
        <w:rPr>
          <w:rFonts w:ascii="Tahoma" w:hAnsi="Tahoma" w:cs="Tahoma"/>
        </w:rPr>
      </w:pPr>
    </w:p>
    <w:p w:rsidR="00290F1F" w:rsidRDefault="00290F1F" w:rsidP="00DA31EF">
      <w:pPr>
        <w:rPr>
          <w:rFonts w:ascii="Tahoma" w:hAnsi="Tahoma" w:cs="Tahoma"/>
        </w:rPr>
      </w:pPr>
    </w:p>
    <w:p w:rsidR="00B16605" w:rsidRDefault="00B16605" w:rsidP="00DA31EF">
      <w:pPr>
        <w:rPr>
          <w:rFonts w:ascii="Tahoma" w:hAnsi="Tahoma" w:cs="Tahoma"/>
        </w:rPr>
      </w:pPr>
    </w:p>
    <w:p w:rsidR="00B16605" w:rsidRDefault="00B16605" w:rsidP="00DA31EF">
      <w:pPr>
        <w:rPr>
          <w:rFonts w:ascii="Tahoma" w:hAnsi="Tahoma" w:cs="Tahoma"/>
        </w:rPr>
      </w:pPr>
    </w:p>
    <w:p w:rsidR="00B16605" w:rsidRDefault="00B16605" w:rsidP="00DA31EF">
      <w:pPr>
        <w:rPr>
          <w:rFonts w:ascii="Tahoma" w:hAnsi="Tahoma" w:cs="Tahoma"/>
        </w:rPr>
      </w:pPr>
    </w:p>
    <w:p w:rsidR="00B16605" w:rsidRDefault="00B16605" w:rsidP="00DA31EF">
      <w:pPr>
        <w:rPr>
          <w:rFonts w:ascii="Tahoma" w:hAnsi="Tahoma" w:cs="Tahoma"/>
        </w:rPr>
      </w:pPr>
    </w:p>
    <w:p w:rsidR="00B16605" w:rsidRDefault="00B16605" w:rsidP="00DA31EF">
      <w:pPr>
        <w:rPr>
          <w:rFonts w:ascii="Tahoma" w:hAnsi="Tahoma" w:cs="Tahoma"/>
        </w:rPr>
      </w:pPr>
    </w:p>
    <w:p w:rsidR="00B16605" w:rsidRDefault="00B16605" w:rsidP="00DA31EF">
      <w:pPr>
        <w:rPr>
          <w:rFonts w:ascii="Tahoma" w:hAnsi="Tahoma" w:cs="Tahoma"/>
        </w:rPr>
      </w:pPr>
    </w:p>
    <w:p w:rsidR="00B16605" w:rsidRDefault="00B16605" w:rsidP="00DA31EF">
      <w:pPr>
        <w:rPr>
          <w:rFonts w:ascii="Tahoma" w:hAnsi="Tahoma" w:cs="Tahoma"/>
        </w:rPr>
      </w:pPr>
    </w:p>
    <w:p w:rsidR="00B16605" w:rsidRDefault="00B16605" w:rsidP="00DA31EF">
      <w:pPr>
        <w:rPr>
          <w:rFonts w:ascii="Tahoma" w:hAnsi="Tahoma" w:cs="Tahoma"/>
        </w:rPr>
      </w:pPr>
    </w:p>
    <w:p w:rsidR="00B16605" w:rsidRDefault="00B16605" w:rsidP="00DA31EF">
      <w:pPr>
        <w:rPr>
          <w:rFonts w:ascii="Tahoma" w:hAnsi="Tahoma" w:cs="Tahoma"/>
        </w:rPr>
      </w:pPr>
    </w:p>
    <w:p w:rsidR="00B16605" w:rsidRDefault="00B16605" w:rsidP="00DA31EF">
      <w:pPr>
        <w:rPr>
          <w:rFonts w:ascii="Tahoma" w:hAnsi="Tahoma" w:cs="Tahoma"/>
        </w:rPr>
      </w:pPr>
    </w:p>
    <w:p w:rsidR="00B16605" w:rsidRDefault="00B16605" w:rsidP="00DA31EF">
      <w:pPr>
        <w:rPr>
          <w:rFonts w:ascii="Tahoma" w:hAnsi="Tahoma" w:cs="Tahoma"/>
        </w:rPr>
      </w:pPr>
    </w:p>
    <w:p w:rsidR="00B16605" w:rsidRDefault="00B16605" w:rsidP="00DA31EF">
      <w:pPr>
        <w:rPr>
          <w:rFonts w:ascii="Tahoma" w:hAnsi="Tahoma" w:cs="Tahoma"/>
        </w:rPr>
      </w:pPr>
    </w:p>
    <w:p w:rsidR="00B16605" w:rsidRDefault="00B16605" w:rsidP="00DA31EF">
      <w:pPr>
        <w:rPr>
          <w:rFonts w:ascii="Tahoma" w:hAnsi="Tahoma" w:cs="Tahoma"/>
        </w:rPr>
      </w:pPr>
    </w:p>
    <w:p w:rsidR="00B16605" w:rsidRDefault="00B16605" w:rsidP="00DA31EF">
      <w:pPr>
        <w:rPr>
          <w:rFonts w:ascii="Tahoma" w:hAnsi="Tahoma" w:cs="Tahoma"/>
        </w:rPr>
      </w:pPr>
    </w:p>
    <w:p w:rsidR="00290F1F" w:rsidRPr="004749D8" w:rsidRDefault="00290F1F" w:rsidP="00DA31EF">
      <w:pPr>
        <w:rPr>
          <w:rFonts w:ascii="Tahoma" w:hAnsi="Tahoma" w:cs="Tahoma"/>
        </w:rPr>
      </w:pPr>
    </w:p>
    <w:p w:rsidR="00B569FB" w:rsidRPr="004749D8" w:rsidRDefault="00B569FB" w:rsidP="00B569FB">
      <w:pPr>
        <w:jc w:val="right"/>
        <w:rPr>
          <w:rFonts w:ascii="Tahoma" w:hAnsi="Tahoma" w:cs="Tahoma"/>
          <w:b/>
        </w:rPr>
      </w:pPr>
      <w:r w:rsidRPr="004749D8">
        <w:rPr>
          <w:rFonts w:ascii="Tahoma" w:hAnsi="Tahoma" w:cs="Tahoma"/>
          <w:b/>
        </w:rPr>
        <w:lastRenderedPageBreak/>
        <w:t>Додаток 1</w:t>
      </w:r>
    </w:p>
    <w:p w:rsidR="003E212E" w:rsidRPr="004749D8" w:rsidRDefault="00290F1F" w:rsidP="00B569FB">
      <w:pPr>
        <w:jc w:val="center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  <w:color w:val="000000"/>
        </w:rPr>
        <w:t>Надавач</w:t>
      </w:r>
      <w:r w:rsidRPr="00F96A1A">
        <w:rPr>
          <w:rFonts w:ascii="Tahoma" w:hAnsi="Tahoma" w:cs="Tahoma"/>
          <w:b/>
          <w:bCs/>
          <w:color w:val="000000"/>
        </w:rPr>
        <w:t xml:space="preserve"> послуг </w:t>
      </w:r>
      <w:r w:rsidR="002821E7" w:rsidRPr="002821E7">
        <w:rPr>
          <w:rFonts w:ascii="Tahoma" w:hAnsi="Tahoma" w:cs="Tahoma"/>
          <w:b/>
          <w:bCs/>
          <w:color w:val="000000"/>
        </w:rPr>
        <w:t xml:space="preserve">з формування та супроводу операційного плану Мережі з організації медичної допомоги на рівні спільнот  та залучення НУО до її надання у рамках Нової моделі Фінансування Глобального фонду для боротьби зі </w:t>
      </w:r>
      <w:proofErr w:type="spellStart"/>
      <w:r w:rsidR="002821E7" w:rsidRPr="002821E7">
        <w:rPr>
          <w:rFonts w:ascii="Tahoma" w:hAnsi="Tahoma" w:cs="Tahoma"/>
          <w:b/>
          <w:bCs/>
          <w:color w:val="000000"/>
        </w:rPr>
        <w:t>СНІДом</w:t>
      </w:r>
      <w:proofErr w:type="spellEnd"/>
      <w:r w:rsidR="002821E7" w:rsidRPr="002821E7">
        <w:rPr>
          <w:rFonts w:ascii="Tahoma" w:hAnsi="Tahoma" w:cs="Tahoma"/>
          <w:b/>
          <w:bCs/>
          <w:color w:val="000000"/>
        </w:rPr>
        <w:t>, туберкульозом та малярією</w:t>
      </w:r>
    </w:p>
    <w:tbl>
      <w:tblPr>
        <w:tblStyle w:val="ae"/>
        <w:tblW w:w="9640" w:type="dxa"/>
        <w:tblInd w:w="-176" w:type="dxa"/>
        <w:tblLook w:val="04A0" w:firstRow="1" w:lastRow="0" w:firstColumn="1" w:lastColumn="0" w:noHBand="0" w:noVBand="1"/>
      </w:tblPr>
      <w:tblGrid>
        <w:gridCol w:w="4537"/>
        <w:gridCol w:w="2551"/>
        <w:gridCol w:w="2552"/>
      </w:tblGrid>
      <w:tr w:rsidR="00B569FB" w:rsidRPr="004749D8" w:rsidTr="00FF2207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9FB" w:rsidRPr="004749D8" w:rsidRDefault="00B569FB" w:rsidP="003E212E">
            <w:pPr>
              <w:rPr>
                <w:rFonts w:ascii="Tahoma" w:hAnsi="Tahoma" w:cs="Tahoma"/>
                <w:b/>
              </w:rPr>
            </w:pPr>
            <w:r w:rsidRPr="004749D8">
              <w:rPr>
                <w:rFonts w:ascii="Tahoma" w:hAnsi="Tahoma" w:cs="Tahoma"/>
                <w:b/>
              </w:rPr>
              <w:t>Вимоги до кандидатів: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9FB" w:rsidRPr="004749D8" w:rsidRDefault="00B569FB" w:rsidP="003E212E">
            <w:pPr>
              <w:jc w:val="center"/>
              <w:rPr>
                <w:rFonts w:ascii="Tahoma" w:hAnsi="Tahoma" w:cs="Tahoma"/>
                <w:b/>
              </w:rPr>
            </w:pPr>
            <w:r w:rsidRPr="004749D8">
              <w:rPr>
                <w:rFonts w:ascii="Tahoma" w:hAnsi="Tahoma" w:cs="Tahoma"/>
                <w:b/>
              </w:rPr>
              <w:t>Відповідність вимогам конкурсу (так/ні)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9FB" w:rsidRPr="004749D8" w:rsidRDefault="00B569FB" w:rsidP="003E212E">
            <w:pPr>
              <w:jc w:val="center"/>
              <w:rPr>
                <w:rFonts w:ascii="Tahoma" w:hAnsi="Tahoma" w:cs="Tahoma"/>
                <w:b/>
              </w:rPr>
            </w:pPr>
            <w:r w:rsidRPr="004749D8">
              <w:rPr>
                <w:rFonts w:ascii="Tahoma" w:hAnsi="Tahoma" w:cs="Tahoma"/>
                <w:b/>
              </w:rPr>
              <w:t>Підтверджуючі документи</w:t>
            </w:r>
          </w:p>
        </w:tc>
      </w:tr>
      <w:tr w:rsidR="000B6229" w:rsidRPr="004749D8" w:rsidTr="00F21D78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29" w:rsidRPr="005860D0" w:rsidRDefault="000B6229" w:rsidP="000B6229">
            <w:pPr>
              <w:pStyle w:val="a4"/>
              <w:rPr>
                <w:rFonts w:ascii="Tahoma" w:hAnsi="Tahoma" w:cs="Tahoma"/>
                <w:bCs/>
              </w:rPr>
            </w:pPr>
            <w:r w:rsidRPr="005860D0">
              <w:rPr>
                <w:rFonts w:ascii="Tahoma" w:hAnsi="Tahoma" w:cs="Tahoma"/>
                <w:bCs/>
                <w:sz w:val="22"/>
                <w:szCs w:val="22"/>
                <w:lang w:val="uk-UA"/>
              </w:rPr>
              <w:t>вища освіта у сфері охорони здоров‘я, менеджменту або економіки;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6229" w:rsidRPr="004749D8" w:rsidRDefault="000B6229" w:rsidP="003E212E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6229" w:rsidRPr="004749D8" w:rsidRDefault="000B6229" w:rsidP="003E212E">
            <w:pPr>
              <w:jc w:val="center"/>
              <w:rPr>
                <w:rFonts w:ascii="Tahoma" w:hAnsi="Tahoma" w:cs="Tahoma"/>
              </w:rPr>
            </w:pPr>
          </w:p>
        </w:tc>
      </w:tr>
      <w:tr w:rsidR="000B6229" w:rsidRPr="004749D8" w:rsidTr="00F21D78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29" w:rsidRPr="005860D0" w:rsidRDefault="000B6229" w:rsidP="000B6229">
            <w:pPr>
              <w:pStyle w:val="a4"/>
              <w:rPr>
                <w:rFonts w:ascii="Tahoma" w:hAnsi="Tahoma" w:cs="Tahoma"/>
                <w:bCs/>
              </w:rPr>
            </w:pPr>
            <w:r w:rsidRPr="005860D0">
              <w:rPr>
                <w:rFonts w:ascii="Tahoma" w:hAnsi="Tahoma" w:cs="Tahoma"/>
                <w:bCs/>
                <w:sz w:val="22"/>
                <w:szCs w:val="22"/>
                <w:lang w:val="uk-UA"/>
              </w:rPr>
              <w:t xml:space="preserve">досвід роботи у сфері протидії туберкульозу;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6229" w:rsidRPr="004749D8" w:rsidRDefault="000B6229" w:rsidP="003E212E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6229" w:rsidRPr="004749D8" w:rsidRDefault="000B6229" w:rsidP="003E212E">
            <w:pPr>
              <w:jc w:val="center"/>
              <w:rPr>
                <w:rFonts w:ascii="Tahoma" w:hAnsi="Tahoma" w:cs="Tahoma"/>
              </w:rPr>
            </w:pPr>
          </w:p>
        </w:tc>
      </w:tr>
      <w:tr w:rsidR="000B6229" w:rsidRPr="004749D8" w:rsidTr="00F21D78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29" w:rsidRPr="005860D0" w:rsidRDefault="000B6229" w:rsidP="000B6229">
            <w:pPr>
              <w:pStyle w:val="a4"/>
              <w:rPr>
                <w:rFonts w:ascii="Tahoma" w:hAnsi="Tahoma" w:cs="Tahoma"/>
                <w:bCs/>
              </w:rPr>
            </w:pPr>
            <w:r w:rsidRPr="005860D0">
              <w:rPr>
                <w:rFonts w:ascii="Tahoma" w:hAnsi="Tahoma" w:cs="Tahoma"/>
                <w:bCs/>
                <w:sz w:val="22"/>
                <w:szCs w:val="22"/>
                <w:lang w:val="uk-UA"/>
              </w:rPr>
              <w:t>досвід розробки програм та моделей амбулаторного супроводу хворих на туберкульоз та/або забезпечення інфекційного контролю.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6229" w:rsidRPr="004749D8" w:rsidRDefault="000B6229" w:rsidP="003E212E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6229" w:rsidRPr="004749D8" w:rsidRDefault="000B6229" w:rsidP="003E212E">
            <w:pPr>
              <w:jc w:val="center"/>
              <w:rPr>
                <w:rFonts w:ascii="Tahoma" w:hAnsi="Tahoma" w:cs="Tahoma"/>
              </w:rPr>
            </w:pPr>
          </w:p>
        </w:tc>
      </w:tr>
      <w:tr w:rsidR="00B569FB" w:rsidRPr="004749D8" w:rsidTr="00B16605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69FB" w:rsidRPr="004749D8" w:rsidRDefault="00B569FB" w:rsidP="00B16605">
            <w:pPr>
              <w:rPr>
                <w:rFonts w:ascii="Tahoma" w:hAnsi="Tahoma" w:cs="Tahoma"/>
              </w:rPr>
            </w:pPr>
            <w:r w:rsidRPr="004749D8">
              <w:rPr>
                <w:rFonts w:ascii="Tahoma" w:hAnsi="Tahoma" w:cs="Tahoma"/>
              </w:rPr>
              <w:t xml:space="preserve">Вартість </w:t>
            </w:r>
            <w:r w:rsidR="00B16605">
              <w:rPr>
                <w:rFonts w:ascii="Tahoma" w:hAnsi="Tahoma" w:cs="Tahoma"/>
              </w:rPr>
              <w:t xml:space="preserve">за 1 годину роботи </w:t>
            </w:r>
            <w:r w:rsidRPr="004749D8">
              <w:rPr>
                <w:rFonts w:ascii="Tahoma" w:hAnsi="Tahoma" w:cs="Tahoma"/>
              </w:rPr>
              <w:t>(грн.</w:t>
            </w:r>
            <w:r w:rsidR="00290F1F">
              <w:rPr>
                <w:rFonts w:ascii="Tahoma" w:hAnsi="Tahoma" w:cs="Tahoma"/>
              </w:rPr>
              <w:t xml:space="preserve"> бажано</w:t>
            </w:r>
            <w:r w:rsidRPr="004749D8">
              <w:rPr>
                <w:rFonts w:ascii="Tahoma" w:hAnsi="Tahoma" w:cs="Tahoma"/>
              </w:rPr>
              <w:t xml:space="preserve"> без ПДВ</w:t>
            </w:r>
            <w:r w:rsidR="00B16605">
              <w:rPr>
                <w:rFonts w:ascii="Tahoma" w:hAnsi="Tahoma" w:cs="Tahoma"/>
              </w:rPr>
              <w:t>, якщо пропозицію надає фізична особа – без урахування податків</w:t>
            </w:r>
            <w:r w:rsidRPr="004749D8">
              <w:rPr>
                <w:rFonts w:ascii="Tahoma" w:hAnsi="Tahoma" w:cs="Tahoma"/>
              </w:rPr>
              <w:t>)</w:t>
            </w:r>
            <w:r w:rsidR="00FF2207">
              <w:rPr>
                <w:rFonts w:ascii="Tahoma" w:hAnsi="Tahoma" w:cs="Tahoma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69FB" w:rsidRPr="004749D8" w:rsidRDefault="00B569FB" w:rsidP="003E212E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69FB" w:rsidRPr="004749D8" w:rsidRDefault="00B569FB" w:rsidP="003E212E">
            <w:pPr>
              <w:jc w:val="center"/>
              <w:rPr>
                <w:rFonts w:ascii="Tahoma" w:hAnsi="Tahoma" w:cs="Tahoma"/>
              </w:rPr>
            </w:pPr>
          </w:p>
        </w:tc>
      </w:tr>
      <w:tr w:rsidR="00B569FB" w:rsidRPr="004749D8" w:rsidTr="00FF2207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9FB" w:rsidRPr="004749D8" w:rsidRDefault="00B569FB" w:rsidP="00FF2207">
            <w:pPr>
              <w:rPr>
                <w:rFonts w:ascii="Tahoma" w:hAnsi="Tahoma" w:cs="Tahoma"/>
              </w:rPr>
            </w:pPr>
            <w:r w:rsidRPr="004749D8">
              <w:rPr>
                <w:rFonts w:ascii="Tahoma" w:hAnsi="Tahoma" w:cs="Tahoma"/>
              </w:rPr>
              <w:t>Юридичний статус учасника: фізична особа/фізична особа-підприємець</w:t>
            </w:r>
            <w:r w:rsidRPr="004749D8">
              <w:rPr>
                <w:rFonts w:ascii="Tahoma" w:hAnsi="Tahoma" w:cs="Tahoma"/>
                <w:b/>
                <w:color w:val="FF0000"/>
                <w:vertAlign w:val="superscript"/>
              </w:rPr>
              <w:t>*</w:t>
            </w:r>
            <w:r w:rsidRPr="004749D8">
              <w:rPr>
                <w:rFonts w:ascii="Tahoma" w:hAnsi="Tahoma" w:cs="Tahoma"/>
              </w:rPr>
              <w:t xml:space="preserve"> </w:t>
            </w:r>
            <w:r w:rsidRPr="004749D8">
              <w:rPr>
                <w:rFonts w:ascii="Tahoma" w:hAnsi="Tahoma" w:cs="Tahoma"/>
                <w:i/>
              </w:rPr>
              <w:t>(прохання зазначити відповідне</w:t>
            </w:r>
            <w:r w:rsidRPr="004749D8">
              <w:rPr>
                <w:rFonts w:ascii="Tahoma" w:hAnsi="Tahoma" w:cs="Tahoma"/>
              </w:rPr>
              <w:t>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9FB" w:rsidRPr="004749D8" w:rsidRDefault="00B569FB" w:rsidP="003E212E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9FB" w:rsidRPr="004749D8" w:rsidRDefault="00B569FB" w:rsidP="003E212E">
            <w:pPr>
              <w:jc w:val="center"/>
              <w:rPr>
                <w:rFonts w:ascii="Tahoma" w:hAnsi="Tahoma" w:cs="Tahoma"/>
              </w:rPr>
            </w:pPr>
          </w:p>
        </w:tc>
      </w:tr>
    </w:tbl>
    <w:p w:rsidR="00B569FB" w:rsidRPr="004749D8" w:rsidRDefault="00B569FB" w:rsidP="00B569FB">
      <w:pPr>
        <w:rPr>
          <w:rFonts w:ascii="Tahoma" w:hAnsi="Tahoma" w:cs="Tahoma"/>
          <w:b/>
        </w:rPr>
      </w:pPr>
      <w:bookmarkStart w:id="0" w:name="_GoBack"/>
      <w:bookmarkEnd w:id="0"/>
    </w:p>
    <w:p w:rsidR="00B569FB" w:rsidRPr="004749D8" w:rsidRDefault="00B569FB" w:rsidP="00B569FB">
      <w:pPr>
        <w:rPr>
          <w:rFonts w:ascii="Tahoma" w:hAnsi="Tahoma" w:cs="Tahoma"/>
        </w:rPr>
      </w:pPr>
    </w:p>
    <w:p w:rsidR="00B569FB" w:rsidRPr="004749D8" w:rsidRDefault="00B569FB" w:rsidP="00B569FB">
      <w:pPr>
        <w:rPr>
          <w:rFonts w:ascii="Tahoma" w:hAnsi="Tahoma" w:cs="Tahoma"/>
        </w:rPr>
      </w:pPr>
      <w:r w:rsidRPr="004749D8">
        <w:rPr>
          <w:rFonts w:ascii="Tahoma" w:hAnsi="Tahoma" w:cs="Tahoma"/>
        </w:rPr>
        <w:t>Дата</w:t>
      </w:r>
      <w:r w:rsidRPr="004749D8">
        <w:rPr>
          <w:rFonts w:ascii="Tahoma" w:hAnsi="Tahoma" w:cs="Tahoma"/>
        </w:rPr>
        <w:tab/>
      </w:r>
      <w:r w:rsidRPr="004749D8">
        <w:rPr>
          <w:rFonts w:ascii="Tahoma" w:hAnsi="Tahoma" w:cs="Tahoma"/>
        </w:rPr>
        <w:tab/>
      </w:r>
      <w:r w:rsidRPr="004749D8">
        <w:rPr>
          <w:rFonts w:ascii="Tahoma" w:hAnsi="Tahoma" w:cs="Tahoma"/>
        </w:rPr>
        <w:tab/>
      </w:r>
      <w:r w:rsidRPr="004749D8">
        <w:rPr>
          <w:rFonts w:ascii="Tahoma" w:hAnsi="Tahoma" w:cs="Tahoma"/>
        </w:rPr>
        <w:tab/>
      </w:r>
      <w:r w:rsidRPr="004749D8">
        <w:rPr>
          <w:rFonts w:ascii="Tahoma" w:hAnsi="Tahoma" w:cs="Tahoma"/>
        </w:rPr>
        <w:tab/>
      </w:r>
      <w:r w:rsidRPr="004749D8">
        <w:rPr>
          <w:rFonts w:ascii="Tahoma" w:hAnsi="Tahoma" w:cs="Tahoma"/>
        </w:rPr>
        <w:tab/>
      </w:r>
      <w:r w:rsidRPr="004749D8">
        <w:rPr>
          <w:rFonts w:ascii="Tahoma" w:hAnsi="Tahoma" w:cs="Tahoma"/>
        </w:rPr>
        <w:tab/>
      </w:r>
      <w:r w:rsidRPr="004749D8">
        <w:rPr>
          <w:rFonts w:ascii="Tahoma" w:hAnsi="Tahoma" w:cs="Tahoma"/>
        </w:rPr>
        <w:tab/>
      </w:r>
      <w:r w:rsidRPr="004749D8">
        <w:rPr>
          <w:rFonts w:ascii="Tahoma" w:hAnsi="Tahoma" w:cs="Tahoma"/>
        </w:rPr>
        <w:tab/>
      </w:r>
      <w:r w:rsidRPr="004749D8">
        <w:rPr>
          <w:rFonts w:ascii="Tahoma" w:hAnsi="Tahoma" w:cs="Tahoma"/>
        </w:rPr>
        <w:tab/>
        <w:t>Підпис</w:t>
      </w:r>
    </w:p>
    <w:p w:rsidR="00B569FB" w:rsidRPr="004749D8" w:rsidRDefault="00B569FB">
      <w:pPr>
        <w:rPr>
          <w:rFonts w:ascii="Tahoma" w:hAnsi="Tahoma" w:cs="Tahoma"/>
        </w:rPr>
      </w:pPr>
    </w:p>
    <w:p w:rsidR="004749D8" w:rsidRPr="004749D8" w:rsidRDefault="004749D8">
      <w:pPr>
        <w:rPr>
          <w:rFonts w:ascii="Tahoma" w:hAnsi="Tahoma" w:cs="Tahoma"/>
        </w:rPr>
      </w:pPr>
    </w:p>
    <w:p w:rsidR="004749D8" w:rsidRPr="004749D8" w:rsidRDefault="004749D8">
      <w:pPr>
        <w:rPr>
          <w:rFonts w:ascii="Tahoma" w:hAnsi="Tahoma" w:cs="Tahoma"/>
        </w:rPr>
      </w:pPr>
    </w:p>
    <w:p w:rsidR="004749D8" w:rsidRPr="004749D8" w:rsidRDefault="004749D8">
      <w:pPr>
        <w:rPr>
          <w:rFonts w:ascii="Tahoma" w:hAnsi="Tahoma" w:cs="Tahoma"/>
        </w:rPr>
      </w:pPr>
    </w:p>
    <w:p w:rsidR="004749D8" w:rsidRPr="004749D8" w:rsidRDefault="004749D8">
      <w:pPr>
        <w:rPr>
          <w:rFonts w:ascii="Tahoma" w:hAnsi="Tahoma" w:cs="Tahoma"/>
        </w:rPr>
      </w:pPr>
    </w:p>
    <w:p w:rsidR="004749D8" w:rsidRDefault="004749D8">
      <w:pPr>
        <w:rPr>
          <w:rFonts w:ascii="Tahoma" w:hAnsi="Tahoma" w:cs="Tahoma"/>
        </w:rPr>
      </w:pPr>
    </w:p>
    <w:p w:rsidR="00FF2207" w:rsidRDefault="00FF2207">
      <w:pPr>
        <w:rPr>
          <w:rFonts w:ascii="Tahoma" w:hAnsi="Tahoma" w:cs="Tahoma"/>
        </w:rPr>
      </w:pPr>
    </w:p>
    <w:p w:rsidR="00FF2207" w:rsidRDefault="00FF2207">
      <w:pPr>
        <w:rPr>
          <w:rFonts w:ascii="Tahoma" w:hAnsi="Tahoma" w:cs="Tahoma"/>
        </w:rPr>
      </w:pPr>
    </w:p>
    <w:p w:rsidR="00FF2207" w:rsidRDefault="00FF2207">
      <w:pPr>
        <w:rPr>
          <w:rFonts w:ascii="Tahoma" w:hAnsi="Tahoma" w:cs="Tahoma"/>
        </w:rPr>
      </w:pPr>
    </w:p>
    <w:p w:rsidR="00FF2207" w:rsidRPr="004749D8" w:rsidRDefault="00FF2207">
      <w:pPr>
        <w:rPr>
          <w:rFonts w:ascii="Tahoma" w:hAnsi="Tahoma" w:cs="Tahoma"/>
        </w:rPr>
      </w:pPr>
    </w:p>
    <w:p w:rsidR="004749D8" w:rsidRPr="004749D8" w:rsidRDefault="004749D8">
      <w:pPr>
        <w:rPr>
          <w:rFonts w:ascii="Tahoma" w:hAnsi="Tahoma" w:cs="Tahoma"/>
        </w:rPr>
      </w:pPr>
    </w:p>
    <w:sectPr w:rsidR="004749D8" w:rsidRPr="004749D8" w:rsidSect="0052451A">
      <w:pgSz w:w="11906" w:h="16838"/>
      <w:pgMar w:top="1134" w:right="707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5670C6"/>
    <w:multiLevelType w:val="hybridMultilevel"/>
    <w:tmpl w:val="0DE6900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8142A4"/>
    <w:multiLevelType w:val="hybridMultilevel"/>
    <w:tmpl w:val="A8A8D522"/>
    <w:lvl w:ilvl="0" w:tplc="DFA2E91E">
      <w:start w:val="10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255D74"/>
    <w:multiLevelType w:val="hybridMultilevel"/>
    <w:tmpl w:val="E2A442B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2373CB"/>
    <w:multiLevelType w:val="hybridMultilevel"/>
    <w:tmpl w:val="79C0421A"/>
    <w:lvl w:ilvl="0" w:tplc="68BC6498">
      <w:start w:val="2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AA3305B"/>
    <w:multiLevelType w:val="hybridMultilevel"/>
    <w:tmpl w:val="3190E50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0FF31E8"/>
    <w:multiLevelType w:val="hybridMultilevel"/>
    <w:tmpl w:val="A4A6133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4302E1F"/>
    <w:multiLevelType w:val="hybridMultilevel"/>
    <w:tmpl w:val="977AC6CC"/>
    <w:lvl w:ilvl="0" w:tplc="5622EC22">
      <w:numFmt w:val="bullet"/>
      <w:lvlText w:val="-"/>
      <w:lvlJc w:val="left"/>
      <w:pPr>
        <w:ind w:left="177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7">
    <w:nsid w:val="1E084C02"/>
    <w:multiLevelType w:val="hybridMultilevel"/>
    <w:tmpl w:val="685E55FA"/>
    <w:lvl w:ilvl="0" w:tplc="04190001">
      <w:start w:val="1"/>
      <w:numFmt w:val="bullet"/>
      <w:lvlText w:val=""/>
      <w:lvlJc w:val="left"/>
      <w:pPr>
        <w:ind w:left="33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40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7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4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1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9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6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3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071" w:hanging="360"/>
      </w:pPr>
      <w:rPr>
        <w:rFonts w:ascii="Wingdings" w:hAnsi="Wingdings" w:hint="default"/>
      </w:rPr>
    </w:lvl>
  </w:abstractNum>
  <w:abstractNum w:abstractNumId="8">
    <w:nsid w:val="1E222AB2"/>
    <w:multiLevelType w:val="hybridMultilevel"/>
    <w:tmpl w:val="772C69F6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0116ACB"/>
    <w:multiLevelType w:val="hybridMultilevel"/>
    <w:tmpl w:val="F7DE821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086694D"/>
    <w:multiLevelType w:val="hybridMultilevel"/>
    <w:tmpl w:val="F7227DF0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A07AFD70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  <w:i w:val="0"/>
        <w:sz w:val="16"/>
        <w:szCs w:val="16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1224858"/>
    <w:multiLevelType w:val="hybridMultilevel"/>
    <w:tmpl w:val="54BAD3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6374EF9"/>
    <w:multiLevelType w:val="hybridMultilevel"/>
    <w:tmpl w:val="F5229A6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F905846"/>
    <w:multiLevelType w:val="hybridMultilevel"/>
    <w:tmpl w:val="98AEBF98"/>
    <w:lvl w:ilvl="0" w:tplc="1310A3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0EA46B9"/>
    <w:multiLevelType w:val="multilevel"/>
    <w:tmpl w:val="5E3EC68E"/>
    <w:lvl w:ilvl="0">
      <w:start w:val="10"/>
      <w:numFmt w:val="bullet"/>
      <w:lvlText w:val="●"/>
      <w:lvlJc w:val="left"/>
      <w:pPr>
        <w:ind w:left="720" w:firstLine="360"/>
      </w:pPr>
      <w:rPr>
        <w:rFonts w:ascii="Tahoma" w:eastAsia="Tahoma" w:hAnsi="Tahoma" w:cs="Tahoma"/>
        <w:b w:val="0"/>
        <w:i w:val="0"/>
        <w:smallCaps w:val="0"/>
        <w:strike w:val="0"/>
        <w:color w:val="000000"/>
        <w:sz w:val="22"/>
        <w:szCs w:val="22"/>
        <w:highlight w:val="none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rFonts w:ascii="Tahoma" w:eastAsia="Tahoma" w:hAnsi="Tahoma" w:cs="Tahoma"/>
        <w:b w:val="0"/>
        <w:i w:val="0"/>
        <w:smallCaps w:val="0"/>
        <w:strike w:val="0"/>
        <w:color w:val="000000"/>
        <w:sz w:val="24"/>
        <w:highlight w:val="none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rFonts w:ascii="Tahoma" w:eastAsia="Tahoma" w:hAnsi="Tahoma" w:cs="Tahoma"/>
        <w:b w:val="0"/>
        <w:i w:val="0"/>
        <w:smallCaps w:val="0"/>
        <w:strike w:val="0"/>
        <w:color w:val="000000"/>
        <w:sz w:val="24"/>
        <w:highlight w:val="none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Tahoma" w:eastAsia="Tahoma" w:hAnsi="Tahoma" w:cs="Tahoma"/>
        <w:b w:val="0"/>
        <w:i w:val="0"/>
        <w:smallCaps w:val="0"/>
        <w:strike w:val="0"/>
        <w:color w:val="000000"/>
        <w:sz w:val="24"/>
        <w:highlight w:val="none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rFonts w:ascii="Tahoma" w:eastAsia="Tahoma" w:hAnsi="Tahoma" w:cs="Tahoma"/>
        <w:b w:val="0"/>
        <w:i w:val="0"/>
        <w:smallCaps w:val="0"/>
        <w:strike w:val="0"/>
        <w:color w:val="000000"/>
        <w:sz w:val="24"/>
        <w:highlight w:val="none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rFonts w:ascii="Tahoma" w:eastAsia="Tahoma" w:hAnsi="Tahoma" w:cs="Tahoma"/>
        <w:b w:val="0"/>
        <w:i w:val="0"/>
        <w:smallCaps w:val="0"/>
        <w:strike w:val="0"/>
        <w:color w:val="000000"/>
        <w:sz w:val="24"/>
        <w:highlight w:val="none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Tahoma" w:eastAsia="Tahoma" w:hAnsi="Tahoma" w:cs="Tahoma"/>
        <w:b w:val="0"/>
        <w:i w:val="0"/>
        <w:smallCaps w:val="0"/>
        <w:strike w:val="0"/>
        <w:color w:val="000000"/>
        <w:sz w:val="24"/>
        <w:highlight w:val="none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rFonts w:ascii="Tahoma" w:eastAsia="Tahoma" w:hAnsi="Tahoma" w:cs="Tahoma"/>
        <w:b w:val="0"/>
        <w:i w:val="0"/>
        <w:smallCaps w:val="0"/>
        <w:strike w:val="0"/>
        <w:color w:val="000000"/>
        <w:sz w:val="24"/>
        <w:highlight w:val="none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rFonts w:ascii="Tahoma" w:eastAsia="Tahoma" w:hAnsi="Tahoma" w:cs="Tahoma"/>
        <w:b w:val="0"/>
        <w:i w:val="0"/>
        <w:smallCaps w:val="0"/>
        <w:strike w:val="0"/>
        <w:color w:val="000000"/>
        <w:sz w:val="24"/>
        <w:highlight w:val="none"/>
        <w:u w:val="none"/>
        <w:vertAlign w:val="baseline"/>
      </w:rPr>
    </w:lvl>
  </w:abstractNum>
  <w:abstractNum w:abstractNumId="15">
    <w:nsid w:val="35CA4E28"/>
    <w:multiLevelType w:val="hybridMultilevel"/>
    <w:tmpl w:val="590A407E"/>
    <w:lvl w:ilvl="0" w:tplc="DFA2E91E">
      <w:start w:val="10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69D520B"/>
    <w:multiLevelType w:val="hybridMultilevel"/>
    <w:tmpl w:val="A25407B2"/>
    <w:lvl w:ilvl="0" w:tplc="0422000F">
      <w:start w:val="1"/>
      <w:numFmt w:val="decimal"/>
      <w:lvlText w:val="%1."/>
      <w:lvlJc w:val="left"/>
      <w:pPr>
        <w:ind w:left="420" w:hanging="360"/>
      </w:pPr>
      <w:rPr>
        <w:rFonts w:hint="default"/>
        <w:b w:val="0"/>
      </w:rPr>
    </w:lvl>
    <w:lvl w:ilvl="1" w:tplc="0422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7">
    <w:nsid w:val="39D857B0"/>
    <w:multiLevelType w:val="hybridMultilevel"/>
    <w:tmpl w:val="52340C56"/>
    <w:lvl w:ilvl="0" w:tplc="0422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C3D22AD"/>
    <w:multiLevelType w:val="hybridMultilevel"/>
    <w:tmpl w:val="F94A16CE"/>
    <w:lvl w:ilvl="0" w:tplc="04220005">
      <w:start w:val="1"/>
      <w:numFmt w:val="bullet"/>
      <w:lvlText w:val=""/>
      <w:lvlJc w:val="left"/>
      <w:pPr>
        <w:ind w:left="420" w:hanging="360"/>
      </w:pPr>
      <w:rPr>
        <w:rFonts w:ascii="Wingdings" w:hAnsi="Wingdings" w:hint="default"/>
        <w:b w:val="0"/>
      </w:rPr>
    </w:lvl>
    <w:lvl w:ilvl="1" w:tplc="0422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9">
    <w:nsid w:val="3D162DC7"/>
    <w:multiLevelType w:val="hybridMultilevel"/>
    <w:tmpl w:val="F6ACC7BC"/>
    <w:lvl w:ilvl="0" w:tplc="FAB0C6D8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40FE090C"/>
    <w:multiLevelType w:val="hybridMultilevel"/>
    <w:tmpl w:val="9304631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415D45F1"/>
    <w:multiLevelType w:val="hybridMultilevel"/>
    <w:tmpl w:val="F1D2AD92"/>
    <w:lvl w:ilvl="0" w:tplc="DFA2E91E">
      <w:start w:val="1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Arial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471A65B7"/>
    <w:multiLevelType w:val="hybridMultilevel"/>
    <w:tmpl w:val="CECAC476"/>
    <w:lvl w:ilvl="0" w:tplc="DFA2E91E">
      <w:start w:val="10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B7F17C9"/>
    <w:multiLevelType w:val="hybridMultilevel"/>
    <w:tmpl w:val="62FAA32C"/>
    <w:lvl w:ilvl="0" w:tplc="04220001">
      <w:start w:val="1"/>
      <w:numFmt w:val="bullet"/>
      <w:lvlText w:val=""/>
      <w:lvlJc w:val="left"/>
      <w:pPr>
        <w:ind w:left="420" w:hanging="360"/>
      </w:pPr>
      <w:rPr>
        <w:rFonts w:ascii="Symbol" w:hAnsi="Symbol" w:hint="default"/>
        <w:b w:val="0"/>
      </w:rPr>
    </w:lvl>
    <w:lvl w:ilvl="1" w:tplc="0422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4">
    <w:nsid w:val="4BC16690"/>
    <w:multiLevelType w:val="hybridMultilevel"/>
    <w:tmpl w:val="792C243A"/>
    <w:lvl w:ilvl="0" w:tplc="159AF40E">
      <w:start w:val="1"/>
      <w:numFmt w:val="decimal"/>
      <w:lvlText w:val="%1."/>
      <w:lvlJc w:val="left"/>
      <w:pPr>
        <w:ind w:left="720" w:hanging="360"/>
      </w:pPr>
      <w:rPr>
        <w:rFonts w:hint="default"/>
        <w:lang w:val="uk-UA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F1E73F6"/>
    <w:multiLevelType w:val="hybridMultilevel"/>
    <w:tmpl w:val="D2BAB2F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51F157B1"/>
    <w:multiLevelType w:val="hybridMultilevel"/>
    <w:tmpl w:val="F29CE4DA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7465D6D"/>
    <w:multiLevelType w:val="hybridMultilevel"/>
    <w:tmpl w:val="3B8E03F0"/>
    <w:lvl w:ilvl="0" w:tplc="55B8045A">
      <w:start w:val="2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8DA5FAC"/>
    <w:multiLevelType w:val="hybridMultilevel"/>
    <w:tmpl w:val="B8BA37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B214767"/>
    <w:multiLevelType w:val="hybridMultilevel"/>
    <w:tmpl w:val="74EE40C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5C502D3C"/>
    <w:multiLevelType w:val="hybridMultilevel"/>
    <w:tmpl w:val="FF20F6A8"/>
    <w:lvl w:ilvl="0" w:tplc="04220005">
      <w:start w:val="1"/>
      <w:numFmt w:val="bullet"/>
      <w:lvlText w:val=""/>
      <w:lvlJc w:val="left"/>
      <w:pPr>
        <w:ind w:left="420" w:hanging="360"/>
      </w:pPr>
      <w:rPr>
        <w:rFonts w:ascii="Wingdings" w:hAnsi="Wingdings" w:hint="default"/>
        <w:b w:val="0"/>
      </w:rPr>
    </w:lvl>
    <w:lvl w:ilvl="1" w:tplc="0422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1">
    <w:nsid w:val="5D374991"/>
    <w:multiLevelType w:val="hybridMultilevel"/>
    <w:tmpl w:val="0072720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1C21B99"/>
    <w:multiLevelType w:val="hybridMultilevel"/>
    <w:tmpl w:val="E2580722"/>
    <w:lvl w:ilvl="0" w:tplc="82EE850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651C2819"/>
    <w:multiLevelType w:val="hybridMultilevel"/>
    <w:tmpl w:val="F3E65B24"/>
    <w:lvl w:ilvl="0" w:tplc="785AA59C">
      <w:start w:val="5"/>
      <w:numFmt w:val="bullet"/>
      <w:lvlText w:val="-"/>
      <w:lvlJc w:val="left"/>
      <w:pPr>
        <w:ind w:left="644" w:hanging="360"/>
      </w:pPr>
      <w:rPr>
        <w:rFonts w:ascii="Tahoma" w:eastAsiaTheme="minorHAnsi" w:hAnsi="Tahoma" w:cs="Tahoma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4">
    <w:nsid w:val="67602D72"/>
    <w:multiLevelType w:val="hybridMultilevel"/>
    <w:tmpl w:val="36E0B1D4"/>
    <w:lvl w:ilvl="0" w:tplc="8F2E3BB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>
    <w:nsid w:val="723F2DA2"/>
    <w:multiLevelType w:val="hybridMultilevel"/>
    <w:tmpl w:val="FC865206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26C5F89"/>
    <w:multiLevelType w:val="hybridMultilevel"/>
    <w:tmpl w:val="B9F45E68"/>
    <w:lvl w:ilvl="0" w:tplc="DFA2E91E">
      <w:start w:val="1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Aria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77332F5C"/>
    <w:multiLevelType w:val="hybridMultilevel"/>
    <w:tmpl w:val="3DEAB81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EE27233"/>
    <w:multiLevelType w:val="hybridMultilevel"/>
    <w:tmpl w:val="DABAA81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36"/>
  </w:num>
  <w:num w:numId="3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</w:num>
  <w:num w:numId="5">
    <w:abstractNumId w:val="1"/>
  </w:num>
  <w:num w:numId="6">
    <w:abstractNumId w:val="36"/>
  </w:num>
  <w:num w:numId="7">
    <w:abstractNumId w:val="31"/>
  </w:num>
  <w:num w:numId="8">
    <w:abstractNumId w:val="10"/>
  </w:num>
  <w:num w:numId="9">
    <w:abstractNumId w:val="0"/>
  </w:num>
  <w:num w:numId="10">
    <w:abstractNumId w:val="25"/>
  </w:num>
  <w:num w:numId="11">
    <w:abstractNumId w:val="8"/>
  </w:num>
  <w:num w:numId="12">
    <w:abstractNumId w:val="14"/>
  </w:num>
  <w:num w:numId="13">
    <w:abstractNumId w:val="38"/>
  </w:num>
  <w:num w:numId="14">
    <w:abstractNumId w:val="21"/>
  </w:num>
  <w:num w:numId="15">
    <w:abstractNumId w:val="11"/>
  </w:num>
  <w:num w:numId="16">
    <w:abstractNumId w:val="6"/>
  </w:num>
  <w:num w:numId="17">
    <w:abstractNumId w:val="28"/>
  </w:num>
  <w:num w:numId="18">
    <w:abstractNumId w:val="34"/>
  </w:num>
  <w:num w:numId="19">
    <w:abstractNumId w:val="20"/>
  </w:num>
  <w:num w:numId="20">
    <w:abstractNumId w:val="13"/>
  </w:num>
  <w:num w:numId="21">
    <w:abstractNumId w:val="32"/>
  </w:num>
  <w:num w:numId="22">
    <w:abstractNumId w:val="33"/>
  </w:num>
  <w:num w:numId="23">
    <w:abstractNumId w:val="1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4">
    <w:abstractNumId w:val="37"/>
  </w:num>
  <w:num w:numId="25">
    <w:abstractNumId w:val="16"/>
  </w:num>
  <w:num w:numId="26">
    <w:abstractNumId w:val="23"/>
  </w:num>
  <w:num w:numId="27">
    <w:abstractNumId w:val="18"/>
  </w:num>
  <w:num w:numId="28">
    <w:abstractNumId w:val="30"/>
  </w:num>
  <w:num w:numId="2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6"/>
  </w:num>
  <w:num w:numId="3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6"/>
  </w:num>
  <w:num w:numId="33">
    <w:abstractNumId w:val="24"/>
  </w:num>
  <w:num w:numId="34">
    <w:abstractNumId w:val="36"/>
  </w:num>
  <w:num w:numId="35">
    <w:abstractNumId w:val="36"/>
  </w:num>
  <w:num w:numId="36">
    <w:abstractNumId w:val="15"/>
  </w:num>
  <w:num w:numId="37">
    <w:abstractNumId w:val="22"/>
  </w:num>
  <w:num w:numId="38">
    <w:abstractNumId w:val="17"/>
  </w:num>
  <w:num w:numId="39">
    <w:abstractNumId w:val="2"/>
  </w:num>
  <w:num w:numId="40">
    <w:abstractNumId w:val="36"/>
  </w:num>
  <w:num w:numId="41">
    <w:abstractNumId w:val="7"/>
  </w:num>
  <w:num w:numId="42">
    <w:abstractNumId w:val="4"/>
  </w:num>
  <w:num w:numId="43">
    <w:abstractNumId w:val="27"/>
  </w:num>
  <w:num w:numId="44">
    <w:abstractNumId w:val="3"/>
  </w:num>
  <w:num w:numId="45">
    <w:abstractNumId w:val="5"/>
  </w:num>
  <w:num w:numId="46">
    <w:abstractNumId w:val="26"/>
  </w:num>
  <w:num w:numId="47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1ABA"/>
    <w:rsid w:val="00022EC8"/>
    <w:rsid w:val="0004673C"/>
    <w:rsid w:val="00074196"/>
    <w:rsid w:val="00083023"/>
    <w:rsid w:val="00097EB6"/>
    <w:rsid w:val="000B6229"/>
    <w:rsid w:val="000F692D"/>
    <w:rsid w:val="00140705"/>
    <w:rsid w:val="00142587"/>
    <w:rsid w:val="001666DD"/>
    <w:rsid w:val="002238AB"/>
    <w:rsid w:val="0026316E"/>
    <w:rsid w:val="00273A93"/>
    <w:rsid w:val="002821E7"/>
    <w:rsid w:val="00290F1F"/>
    <w:rsid w:val="002F59DF"/>
    <w:rsid w:val="00323A81"/>
    <w:rsid w:val="00333E6C"/>
    <w:rsid w:val="0033481D"/>
    <w:rsid w:val="003350A2"/>
    <w:rsid w:val="0039329B"/>
    <w:rsid w:val="003C4E4E"/>
    <w:rsid w:val="003C6258"/>
    <w:rsid w:val="003D7B2B"/>
    <w:rsid w:val="003E212E"/>
    <w:rsid w:val="003E4A3C"/>
    <w:rsid w:val="003F09B0"/>
    <w:rsid w:val="00417427"/>
    <w:rsid w:val="00427C91"/>
    <w:rsid w:val="00441504"/>
    <w:rsid w:val="00442E20"/>
    <w:rsid w:val="00453B29"/>
    <w:rsid w:val="004749D8"/>
    <w:rsid w:val="0048129C"/>
    <w:rsid w:val="00493B97"/>
    <w:rsid w:val="004B2963"/>
    <w:rsid w:val="00501ABA"/>
    <w:rsid w:val="005210B7"/>
    <w:rsid w:val="005231A4"/>
    <w:rsid w:val="0052451A"/>
    <w:rsid w:val="00527200"/>
    <w:rsid w:val="00545292"/>
    <w:rsid w:val="00593A33"/>
    <w:rsid w:val="005F4367"/>
    <w:rsid w:val="006171F2"/>
    <w:rsid w:val="00625410"/>
    <w:rsid w:val="006A7B64"/>
    <w:rsid w:val="006B7E72"/>
    <w:rsid w:val="007035B7"/>
    <w:rsid w:val="0075720F"/>
    <w:rsid w:val="00770E77"/>
    <w:rsid w:val="007729ED"/>
    <w:rsid w:val="00795C01"/>
    <w:rsid w:val="007A60B4"/>
    <w:rsid w:val="007B0A2F"/>
    <w:rsid w:val="0080600E"/>
    <w:rsid w:val="008065F0"/>
    <w:rsid w:val="008108E9"/>
    <w:rsid w:val="00860310"/>
    <w:rsid w:val="008D3D24"/>
    <w:rsid w:val="008F287A"/>
    <w:rsid w:val="00935780"/>
    <w:rsid w:val="00941F12"/>
    <w:rsid w:val="00970017"/>
    <w:rsid w:val="009A5CF9"/>
    <w:rsid w:val="009C1BA9"/>
    <w:rsid w:val="00A3670A"/>
    <w:rsid w:val="00A67B33"/>
    <w:rsid w:val="00AA6A3D"/>
    <w:rsid w:val="00AC4F9C"/>
    <w:rsid w:val="00AD2D31"/>
    <w:rsid w:val="00B16605"/>
    <w:rsid w:val="00B20742"/>
    <w:rsid w:val="00B569FB"/>
    <w:rsid w:val="00B86253"/>
    <w:rsid w:val="00BA4E8B"/>
    <w:rsid w:val="00BD6215"/>
    <w:rsid w:val="00C10965"/>
    <w:rsid w:val="00C813A1"/>
    <w:rsid w:val="00CF7539"/>
    <w:rsid w:val="00D02B34"/>
    <w:rsid w:val="00D16FB4"/>
    <w:rsid w:val="00D34C33"/>
    <w:rsid w:val="00D43BA1"/>
    <w:rsid w:val="00D51CA4"/>
    <w:rsid w:val="00D911D7"/>
    <w:rsid w:val="00DA31EF"/>
    <w:rsid w:val="00DD01A4"/>
    <w:rsid w:val="00E3238D"/>
    <w:rsid w:val="00E35D36"/>
    <w:rsid w:val="00E36930"/>
    <w:rsid w:val="00E627A0"/>
    <w:rsid w:val="00E95CCE"/>
    <w:rsid w:val="00F05BD8"/>
    <w:rsid w:val="00F35BBD"/>
    <w:rsid w:val="00F846EE"/>
    <w:rsid w:val="00FA07AD"/>
    <w:rsid w:val="00FC4028"/>
    <w:rsid w:val="00FD41A0"/>
    <w:rsid w:val="00FE0B45"/>
    <w:rsid w:val="00FE17A4"/>
    <w:rsid w:val="00FF2207"/>
    <w:rsid w:val="00FF79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1ABA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501ABA"/>
    <w:rPr>
      <w:color w:val="0000FF"/>
      <w:u w:val="single"/>
    </w:rPr>
  </w:style>
  <w:style w:type="paragraph" w:styleId="a4">
    <w:name w:val="Normal (Web)"/>
    <w:basedOn w:val="a"/>
    <w:unhideWhenUsed/>
    <w:rsid w:val="00501ABA"/>
    <w:pPr>
      <w:spacing w:before="54" w:after="0" w:line="240" w:lineRule="auto"/>
      <w:jc w:val="both"/>
    </w:pPr>
    <w:rPr>
      <w:rFonts w:ascii="Verdana" w:eastAsia="Times New Roman" w:hAnsi="Verdana" w:cs="Times New Roman"/>
      <w:sz w:val="24"/>
      <w:szCs w:val="24"/>
      <w:lang w:val="ru-RU" w:eastAsia="ru-RU"/>
    </w:rPr>
  </w:style>
  <w:style w:type="paragraph" w:styleId="2">
    <w:name w:val="Body Text 2"/>
    <w:basedOn w:val="a"/>
    <w:link w:val="20"/>
    <w:semiHidden/>
    <w:unhideWhenUsed/>
    <w:rsid w:val="00501ABA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val="ru-RU" w:eastAsia="uk-UA"/>
    </w:rPr>
  </w:style>
  <w:style w:type="character" w:customStyle="1" w:styleId="20">
    <w:name w:val="Основной текст 2 Знак"/>
    <w:basedOn w:val="a0"/>
    <w:link w:val="2"/>
    <w:semiHidden/>
    <w:rsid w:val="00501ABA"/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styleId="a5">
    <w:name w:val="List Paragraph"/>
    <w:basedOn w:val="a"/>
    <w:uiPriority w:val="34"/>
    <w:qFormat/>
    <w:rsid w:val="00501ABA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501A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01ABA"/>
    <w:rPr>
      <w:rFonts w:ascii="Tahoma" w:hAnsi="Tahoma" w:cs="Tahoma"/>
      <w:sz w:val="16"/>
      <w:szCs w:val="16"/>
      <w:lang w:val="uk-UA"/>
    </w:rPr>
  </w:style>
  <w:style w:type="character" w:styleId="a8">
    <w:name w:val="Strong"/>
    <w:qFormat/>
    <w:rsid w:val="004B2963"/>
    <w:rPr>
      <w:b/>
      <w:bCs/>
    </w:rPr>
  </w:style>
  <w:style w:type="paragraph" w:styleId="a9">
    <w:name w:val="footnote text"/>
    <w:basedOn w:val="a"/>
    <w:link w:val="aa"/>
    <w:semiHidden/>
    <w:unhideWhenUsed/>
    <w:rsid w:val="004174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a">
    <w:name w:val="Текст сноски Знак"/>
    <w:basedOn w:val="a0"/>
    <w:link w:val="a9"/>
    <w:semiHidden/>
    <w:rsid w:val="0041742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No Spacing"/>
    <w:uiPriority w:val="1"/>
    <w:qFormat/>
    <w:rsid w:val="008F287A"/>
    <w:pPr>
      <w:spacing w:after="0" w:line="240" w:lineRule="auto"/>
    </w:pPr>
    <w:rPr>
      <w:lang w:val="uk-UA"/>
    </w:rPr>
  </w:style>
  <w:style w:type="paragraph" w:styleId="ac">
    <w:name w:val="Body Text"/>
    <w:basedOn w:val="a"/>
    <w:link w:val="ad"/>
    <w:rsid w:val="00970017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d">
    <w:name w:val="Основной текст Знак"/>
    <w:basedOn w:val="a0"/>
    <w:link w:val="ac"/>
    <w:rsid w:val="00970017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e">
    <w:name w:val="Table Grid"/>
    <w:basedOn w:val="a1"/>
    <w:uiPriority w:val="59"/>
    <w:rsid w:val="00B569FB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1ABA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501ABA"/>
    <w:rPr>
      <w:color w:val="0000FF"/>
      <w:u w:val="single"/>
    </w:rPr>
  </w:style>
  <w:style w:type="paragraph" w:styleId="a4">
    <w:name w:val="Normal (Web)"/>
    <w:basedOn w:val="a"/>
    <w:unhideWhenUsed/>
    <w:rsid w:val="00501ABA"/>
    <w:pPr>
      <w:spacing w:before="54" w:after="0" w:line="240" w:lineRule="auto"/>
      <w:jc w:val="both"/>
    </w:pPr>
    <w:rPr>
      <w:rFonts w:ascii="Verdana" w:eastAsia="Times New Roman" w:hAnsi="Verdana" w:cs="Times New Roman"/>
      <w:sz w:val="24"/>
      <w:szCs w:val="24"/>
      <w:lang w:val="ru-RU" w:eastAsia="ru-RU"/>
    </w:rPr>
  </w:style>
  <w:style w:type="paragraph" w:styleId="2">
    <w:name w:val="Body Text 2"/>
    <w:basedOn w:val="a"/>
    <w:link w:val="20"/>
    <w:semiHidden/>
    <w:unhideWhenUsed/>
    <w:rsid w:val="00501ABA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val="ru-RU" w:eastAsia="uk-UA"/>
    </w:rPr>
  </w:style>
  <w:style w:type="character" w:customStyle="1" w:styleId="20">
    <w:name w:val="Основной текст 2 Знак"/>
    <w:basedOn w:val="a0"/>
    <w:link w:val="2"/>
    <w:semiHidden/>
    <w:rsid w:val="00501ABA"/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styleId="a5">
    <w:name w:val="List Paragraph"/>
    <w:basedOn w:val="a"/>
    <w:uiPriority w:val="34"/>
    <w:qFormat/>
    <w:rsid w:val="00501ABA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501A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01ABA"/>
    <w:rPr>
      <w:rFonts w:ascii="Tahoma" w:hAnsi="Tahoma" w:cs="Tahoma"/>
      <w:sz w:val="16"/>
      <w:szCs w:val="16"/>
      <w:lang w:val="uk-UA"/>
    </w:rPr>
  </w:style>
  <w:style w:type="character" w:styleId="a8">
    <w:name w:val="Strong"/>
    <w:qFormat/>
    <w:rsid w:val="004B2963"/>
    <w:rPr>
      <w:b/>
      <w:bCs/>
    </w:rPr>
  </w:style>
  <w:style w:type="paragraph" w:styleId="a9">
    <w:name w:val="footnote text"/>
    <w:basedOn w:val="a"/>
    <w:link w:val="aa"/>
    <w:semiHidden/>
    <w:unhideWhenUsed/>
    <w:rsid w:val="004174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a">
    <w:name w:val="Текст сноски Знак"/>
    <w:basedOn w:val="a0"/>
    <w:link w:val="a9"/>
    <w:semiHidden/>
    <w:rsid w:val="0041742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No Spacing"/>
    <w:uiPriority w:val="1"/>
    <w:qFormat/>
    <w:rsid w:val="008F287A"/>
    <w:pPr>
      <w:spacing w:after="0" w:line="240" w:lineRule="auto"/>
    </w:pPr>
    <w:rPr>
      <w:lang w:val="uk-UA"/>
    </w:rPr>
  </w:style>
  <w:style w:type="paragraph" w:styleId="ac">
    <w:name w:val="Body Text"/>
    <w:basedOn w:val="a"/>
    <w:link w:val="ad"/>
    <w:rsid w:val="00970017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d">
    <w:name w:val="Основной текст Знак"/>
    <w:basedOn w:val="a0"/>
    <w:link w:val="ac"/>
    <w:rsid w:val="00970017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e">
    <w:name w:val="Table Grid"/>
    <w:basedOn w:val="a1"/>
    <w:uiPriority w:val="59"/>
    <w:rsid w:val="00B569FB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299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7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3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20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23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4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.zaitov@network.org.ua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a.zaitov@network.org.u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network.org.u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4108</Words>
  <Characters>2342</Characters>
  <Application>Microsoft Office Word</Application>
  <DocSecurity>0</DocSecurity>
  <Lines>19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6438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Митринюк Анатолий</dc:creator>
  <cp:lastModifiedBy>Заітов Акім</cp:lastModifiedBy>
  <cp:revision>5</cp:revision>
  <cp:lastPrinted>2016-01-21T15:09:00Z</cp:lastPrinted>
  <dcterms:created xsi:type="dcterms:W3CDTF">2016-06-22T13:26:00Z</dcterms:created>
  <dcterms:modified xsi:type="dcterms:W3CDTF">2016-07-07T12:42:00Z</dcterms:modified>
</cp:coreProperties>
</file>